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20118624"/>
    <w:bookmarkStart w:id="1" w:name="_Toc220129853"/>
    <w:bookmarkStart w:id="2" w:name="_Toc220153706"/>
    <w:bookmarkStart w:id="3" w:name="_Toc220382368"/>
    <w:bookmarkStart w:id="4" w:name="_Toc220412603"/>
    <w:bookmarkStart w:id="5" w:name="_Toc220397663"/>
    <w:bookmarkStart w:id="6" w:name="_GoBack"/>
    <w:bookmarkEnd w:id="6"/>
    <w:p w:rsidR="00254567" w:rsidRDefault="003665BE" w:rsidP="00254567">
      <w:pPr>
        <w:spacing w:line="240" w:lineRule="atLeast"/>
        <w:jc w:val="center"/>
        <w:rPr>
          <w:rFonts w:cs="Arial"/>
          <w:b/>
          <w:i/>
          <w:color w:val="000080"/>
          <w:sz w:val="32"/>
        </w:rPr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40B9D3E" wp14:editId="5C9C233F">
                <wp:simplePos x="0" y="0"/>
                <wp:positionH relativeFrom="margin">
                  <wp:posOffset>118110</wp:posOffset>
                </wp:positionH>
                <wp:positionV relativeFrom="paragraph">
                  <wp:posOffset>8324850</wp:posOffset>
                </wp:positionV>
                <wp:extent cx="5857875" cy="416560"/>
                <wp:effectExtent l="0" t="0" r="0" b="2540"/>
                <wp:wrapSquare wrapText="bothSides"/>
                <wp:docPr id="13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875" cy="416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3AE9" w:rsidRDefault="002E3AE9" w:rsidP="003665BE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F020A1">
                              <w:rPr>
                                <w:color w:val="FFFFFF"/>
                                <w:sz w:val="16"/>
                                <w:szCs w:val="16"/>
                              </w:rPr>
                              <w:t>Courtesy: Elicampiglio</w:t>
                            </w:r>
                          </w:p>
                          <w:p w:rsidR="002E3AE9" w:rsidRPr="00F020A1" w:rsidRDefault="002E3AE9" w:rsidP="003665BE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FFFF"/>
                                <w:sz w:val="16"/>
                                <w:szCs w:val="16"/>
                              </w:rPr>
                              <w:t>P</w:t>
                            </w:r>
                            <w:r w:rsidRPr="00866FBC">
                              <w:rPr>
                                <w:color w:val="FFFFFF"/>
                                <w:sz w:val="16"/>
                                <w:szCs w:val="16"/>
                              </w:rPr>
                              <w:t>hoto</w:t>
                            </w:r>
                            <w:r>
                              <w:rPr>
                                <w:color w:val="FFFFFF"/>
                                <w:sz w:val="16"/>
                                <w:szCs w:val="16"/>
                              </w:rPr>
                              <w:t>:</w:t>
                            </w:r>
                            <w:r w:rsidRPr="00866FBC">
                              <w:rPr>
                                <w:color w:val="FFFFFF"/>
                                <w:sz w:val="16"/>
                                <w:szCs w:val="16"/>
                              </w:rPr>
                              <w:t xml:space="preserve"> Michele Calovi</w:t>
                            </w:r>
                          </w:p>
                          <w:p w:rsidR="002E3AE9" w:rsidRPr="00F020A1" w:rsidRDefault="002E3AE9" w:rsidP="003665BE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ECE3C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.3pt;margin-top:655.5pt;width:461.25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" filled="f" stroked="f">
                <v:textbox>
                  <w:txbxContent>
                    <w:p w:rsidR="002E3AE9" w:rsidRDefault="002E3AE9" w:rsidP="003665BE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  <w:r w:rsidRPr="00F020A1">
                        <w:rPr>
                          <w:color w:val="FFFFFF"/>
                          <w:sz w:val="16"/>
                          <w:szCs w:val="16"/>
                        </w:rPr>
                        <w:t>Courtesy: Elicampiglio</w:t>
                      </w:r>
                    </w:p>
                    <w:p w:rsidR="002E3AE9" w:rsidRPr="00F020A1" w:rsidRDefault="002E3AE9" w:rsidP="003665BE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color w:val="FFFFFF"/>
                          <w:sz w:val="16"/>
                          <w:szCs w:val="16"/>
                        </w:rPr>
                        <w:t>P</w:t>
                      </w:r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>hoto</w:t>
                      </w:r>
                      <w:r>
                        <w:rPr>
                          <w:color w:val="FFFFFF"/>
                          <w:sz w:val="16"/>
                          <w:szCs w:val="16"/>
                        </w:rPr>
                        <w:t>:</w:t>
                      </w:r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 xml:space="preserve"> Michele Calovi</w:t>
                      </w:r>
                    </w:p>
                    <w:p w:rsidR="002E3AE9" w:rsidRPr="00F020A1" w:rsidRDefault="002E3AE9" w:rsidP="003665BE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35564"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257E6412" wp14:editId="7CD1CC72">
                <wp:simplePos x="0" y="0"/>
                <wp:positionH relativeFrom="column">
                  <wp:posOffset>127635</wp:posOffset>
                </wp:positionH>
                <wp:positionV relativeFrom="paragraph">
                  <wp:posOffset>180975</wp:posOffset>
                </wp:positionV>
                <wp:extent cx="5848350" cy="1470660"/>
                <wp:effectExtent l="0" t="0" r="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1470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3AE9" w:rsidRPr="00254567" w:rsidRDefault="002E3AE9" w:rsidP="00254567">
                            <w:pPr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254567"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en-US"/>
                              </w:rPr>
                              <w:t>EHEST SAFETY MANAGEMENT TOOLKIT</w:t>
                            </w:r>
                          </w:p>
                          <w:p w:rsidR="002E3AE9" w:rsidRPr="005B2BD7" w:rsidRDefault="002E3AE9" w:rsidP="005B2BD7">
                            <w:pP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5B2BD7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HAZARDOUS EVENT IDENTIFICATION &amp; RISK ASSESSMENT</w:t>
                            </w:r>
                          </w:p>
                          <w:p w:rsidR="002E3AE9" w:rsidRDefault="002E3AE9" w:rsidP="005B2BD7">
                            <w:pP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5B2BD7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 xml:space="preserve">HIRA - </w:t>
                            </w:r>
                            <w: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EXAMPLE</w:t>
                            </w:r>
                            <w:r w:rsidRPr="005B2BD7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 xml:space="preserve"> – TABULAR</w:t>
                            </w:r>
                          </w:p>
                          <w:p w:rsidR="002E3AE9" w:rsidRPr="00F14B4A" w:rsidRDefault="002E3AE9" w:rsidP="005B2BD7">
                            <w:pPr>
                              <w:rPr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254567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 xml:space="preserve">1st Edition, </w:t>
                            </w:r>
                            <w:r w:rsidR="009C08C6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>December</w:t>
                            </w:r>
                            <w:r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 xml:space="preserve">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34484F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0.05pt;margin-top:14.25pt;width:460.5pt;height:115.8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" filled="f" stroked="f">
                <v:textbox style="mso-fit-shape-to-text:t">
                  <w:txbxContent>
                    <w:p w:rsidR="002E3AE9" w:rsidRPr="00254567" w:rsidRDefault="002E3AE9" w:rsidP="00254567">
                      <w:pPr>
                        <w:rPr>
                          <w:b/>
                          <w:color w:val="FFFFFF"/>
                          <w:sz w:val="40"/>
                          <w:szCs w:val="40"/>
                          <w:lang w:val="en-US"/>
                        </w:rPr>
                      </w:pPr>
                      <w:r w:rsidRPr="00254567">
                        <w:rPr>
                          <w:b/>
                          <w:color w:val="FFFFFF"/>
                          <w:sz w:val="40"/>
                          <w:szCs w:val="40"/>
                          <w:lang w:val="en-US"/>
                        </w:rPr>
                        <w:t>EHEST SAFETY MANAGEMENT TOOLKIT</w:t>
                      </w:r>
                    </w:p>
                    <w:p w:rsidR="002E3AE9" w:rsidRPr="005B2BD7" w:rsidRDefault="002E3AE9" w:rsidP="005B2BD7">
                      <w:pP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r w:rsidRPr="005B2BD7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HAZARDOUS EVENT IDENTIFICATION &amp; RISK ASSESSMENT</w:t>
                      </w:r>
                    </w:p>
                    <w:p w:rsidR="002E3AE9" w:rsidRDefault="002E3AE9" w:rsidP="005B2BD7">
                      <w:pP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r w:rsidRPr="005B2BD7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 xml:space="preserve">HIRA - </w:t>
                      </w:r>
                      <w: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EXAMPLE</w:t>
                      </w:r>
                      <w:r w:rsidRPr="005B2BD7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 xml:space="preserve"> – TABULAR</w:t>
                      </w:r>
                    </w:p>
                    <w:p w:rsidR="002E3AE9" w:rsidRPr="00F14B4A" w:rsidRDefault="002E3AE9" w:rsidP="005B2BD7">
                      <w:pPr>
                        <w:rPr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r w:rsidRPr="00254567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 xml:space="preserve">1st Edition, </w:t>
                      </w:r>
                      <w:r w:rsidR="009C08C6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>December</w:t>
                      </w:r>
                      <w:r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 xml:space="preserve"> 2015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5564" w:rsidRPr="00254567">
        <w:rPr>
          <w:b/>
          <w:noProof/>
          <w:color w:val="1F497D"/>
          <w:sz w:val="24"/>
          <w:szCs w:val="24"/>
          <w:lang w:eastAsia="it-IT"/>
        </w:rPr>
        <w:drawing>
          <wp:inline distT="0" distB="0" distL="0" distR="0" wp14:anchorId="179D1D50" wp14:editId="017A4F1F">
            <wp:extent cx="5876925" cy="8820150"/>
            <wp:effectExtent l="0" t="0" r="9525" b="0"/>
            <wp:docPr id="1" name="Picture 1" descr="C:\Users\Stefano\Documents\Lavoro\Safety\EliCampiglio\Foto\CALOVI DEL 280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efano\Documents\Lavoro\Safety\EliCampiglio\Foto\CALOVI DEL 28021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882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567" w:rsidRDefault="00254567" w:rsidP="00254567">
      <w:pPr>
        <w:spacing w:line="240" w:lineRule="atLeast"/>
        <w:rPr>
          <w:rFonts w:cs="Arial"/>
          <w:b/>
          <w:i/>
          <w:color w:val="000080"/>
          <w:sz w:val="32"/>
        </w:rPr>
        <w:sectPr w:rsidR="00254567" w:rsidSect="008B7662">
          <w:headerReference w:type="default" r:id="rId9"/>
          <w:footerReference w:type="default" r:id="rId10"/>
          <w:type w:val="continuous"/>
          <w:pgSz w:w="11907" w:h="16839" w:code="9"/>
          <w:pgMar w:top="1440" w:right="1134" w:bottom="993" w:left="1134" w:header="720" w:footer="306" w:gutter="0"/>
          <w:pgNumType w:start="1"/>
          <w:cols w:space="720"/>
          <w:docGrid w:linePitch="360"/>
        </w:sectPr>
      </w:pPr>
    </w:p>
    <w:p w:rsidR="001D1A7F" w:rsidRPr="00761366" w:rsidRDefault="001D1A7F" w:rsidP="001D1A7F">
      <w:pPr>
        <w:spacing w:after="0" w:line="240" w:lineRule="auto"/>
        <w:rPr>
          <w:rFonts w:ascii="Verdana" w:eastAsia="Times New Roman" w:hAnsi="Verdana" w:cs="Arial"/>
          <w:b/>
          <w:i/>
          <w:color w:val="000080"/>
          <w:sz w:val="32"/>
          <w:szCs w:val="20"/>
          <w:lang w:val="en-GB" w:eastAsia="en-GB"/>
        </w:rPr>
      </w:pPr>
    </w:p>
    <w:p w:rsidR="001D1A7F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:rsidR="008C08BF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:rsidR="008C08BF" w:rsidRPr="00761366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:rsidR="001D1A7F" w:rsidRPr="00761366" w:rsidRDefault="00942420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  <w:r w:rsidRPr="00942420">
        <w:rPr>
          <w:rFonts w:ascii="Verdana" w:eastAsia="Times New Roman" w:hAnsi="Verdana"/>
          <w:b/>
          <w:sz w:val="44"/>
          <w:szCs w:val="44"/>
          <w:lang w:val="en-GB" w:eastAsia="en-GB"/>
        </w:rPr>
        <w:t>HAZARDOUS EVENT IDENTIFICATION &amp; RISK ASSESSMENT</w:t>
      </w:r>
    </w:p>
    <w:p w:rsidR="001D1A7F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8C08BF" w:rsidRPr="00761366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1D1A7F" w:rsidRPr="00761366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424E5D" w:rsidRDefault="00942420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sz w:val="44"/>
          <w:szCs w:val="44"/>
          <w:lang w:val="en-GB" w:eastAsia="en-GB"/>
        </w:rPr>
      </w:pPr>
      <w:r>
        <w:rPr>
          <w:rFonts w:ascii="Verdana" w:eastAsia="Times New Roman" w:hAnsi="Verdana"/>
          <w:i/>
          <w:sz w:val="44"/>
          <w:szCs w:val="44"/>
          <w:lang w:val="en-GB" w:eastAsia="en-GB"/>
        </w:rPr>
        <w:t>HIRA</w:t>
      </w:r>
      <w:r w:rsidR="00424E5D">
        <w:rPr>
          <w:rFonts w:ascii="Verdana" w:eastAsia="Times New Roman" w:hAnsi="Verdana"/>
          <w:i/>
          <w:sz w:val="44"/>
          <w:szCs w:val="44"/>
          <w:lang w:val="en-GB" w:eastAsia="en-GB"/>
        </w:rPr>
        <w:t xml:space="preserve"> 001</w:t>
      </w:r>
    </w:p>
    <w:p w:rsidR="001D1A7F" w:rsidRDefault="00B30535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sz w:val="44"/>
          <w:szCs w:val="44"/>
          <w:lang w:val="en-GB" w:eastAsia="en-GB"/>
        </w:rPr>
      </w:pPr>
      <w:r w:rsidRPr="00761366">
        <w:rPr>
          <w:rFonts w:ascii="Verdana" w:eastAsia="Times New Roman" w:hAnsi="Verdana"/>
          <w:i/>
          <w:sz w:val="44"/>
          <w:szCs w:val="44"/>
          <w:lang w:val="en-GB" w:eastAsia="en-GB"/>
        </w:rPr>
        <w:t>Sling Load Operations</w:t>
      </w:r>
    </w:p>
    <w:p w:rsidR="008C08BF" w:rsidRPr="00F14B4A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color w:val="FF0000"/>
          <w:sz w:val="24"/>
          <w:szCs w:val="24"/>
          <w:lang w:val="en-GB" w:eastAsia="en-GB"/>
        </w:rPr>
      </w:pPr>
      <w:r w:rsidRPr="00F14B4A">
        <w:rPr>
          <w:rFonts w:ascii="Verdana" w:eastAsia="Times New Roman" w:hAnsi="Verdana"/>
          <w:i/>
          <w:color w:val="FF0000"/>
          <w:sz w:val="24"/>
          <w:szCs w:val="24"/>
          <w:lang w:val="en-GB" w:eastAsia="en-GB"/>
        </w:rPr>
        <w:t>(Change numbering and title accordingly)</w:t>
      </w:r>
    </w:p>
    <w:p w:rsidR="00424E5D" w:rsidRPr="00424E5D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</w:pPr>
      <w:r w:rsidRPr="00F14B4A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- - </w:t>
      </w:r>
      <w:r w:rsidR="00633293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>E X A M P L E</w:t>
      </w:r>
      <w:r w:rsidRPr="00F14B4A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 - -</w:t>
      </w:r>
    </w:p>
    <w:p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eastAsia="en-GB"/>
        </w:rPr>
      </w:pPr>
    </w:p>
    <w:p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eastAsia="en-GB"/>
        </w:rPr>
      </w:pP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eastAsia="en-GB"/>
        </w:rPr>
      </w:pP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eastAsia="en-GB"/>
        </w:rPr>
      </w:pP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32"/>
          <w:szCs w:val="20"/>
          <w:lang w:eastAsia="en-GB"/>
        </w:rPr>
      </w:pPr>
      <w:r w:rsidRPr="00F14B4A">
        <w:rPr>
          <w:rFonts w:ascii="Verdana" w:eastAsia="Times New Roman" w:hAnsi="Verdana"/>
          <w:b/>
          <w:sz w:val="32"/>
          <w:szCs w:val="20"/>
          <w:lang w:eastAsia="en-GB"/>
        </w:rPr>
        <w:t>Edition 1</w:t>
      </w:r>
    </w:p>
    <w:p w:rsidR="001D1A7F" w:rsidRPr="00761366" w:rsidRDefault="009C08C6" w:rsidP="000F23E3">
      <w:pPr>
        <w:spacing w:before="120" w:after="120" w:line="240" w:lineRule="atLeast"/>
        <w:jc w:val="center"/>
        <w:rPr>
          <w:rFonts w:ascii="Verdana" w:eastAsia="Times New Roman" w:hAnsi="Verdana"/>
          <w:sz w:val="32"/>
          <w:szCs w:val="20"/>
          <w:lang w:val="en-GB" w:eastAsia="en-GB"/>
        </w:rPr>
      </w:pPr>
      <w:r>
        <w:rPr>
          <w:rFonts w:ascii="Verdana" w:eastAsia="Times New Roman" w:hAnsi="Verdana"/>
          <w:sz w:val="32"/>
          <w:szCs w:val="20"/>
          <w:lang w:val="en-GB" w:eastAsia="en-GB"/>
        </w:rPr>
        <w:t>December</w:t>
      </w:r>
      <w:r w:rsidR="008C08BF">
        <w:rPr>
          <w:rFonts w:ascii="Verdana" w:eastAsia="Times New Roman" w:hAnsi="Verdana"/>
          <w:sz w:val="32"/>
          <w:szCs w:val="20"/>
          <w:lang w:val="en-GB" w:eastAsia="en-GB"/>
        </w:rPr>
        <w:t xml:space="preserve"> 2015</w:t>
      </w: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sz w:val="32"/>
          <w:szCs w:val="20"/>
          <w:lang w:val="en-GB" w:eastAsia="en-GB"/>
        </w:rPr>
      </w:pPr>
    </w:p>
    <w:p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8C08BF" w:rsidRPr="00F14B4A" w:rsidRDefault="008C08BF" w:rsidP="008C08BF">
      <w:pPr>
        <w:jc w:val="center"/>
        <w:rPr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2360"/>
        <w:gridCol w:w="2174"/>
        <w:gridCol w:w="1976"/>
        <w:gridCol w:w="1956"/>
      </w:tblGrid>
      <w:tr w:rsidR="008C08BF" w:rsidRPr="00F14B4A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Signature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Position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Name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Issued by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Checked by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Approved by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Approved by</w:t>
            </w:r>
          </w:p>
        </w:tc>
      </w:tr>
    </w:tbl>
    <w:p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D43AF4" w:rsidRPr="007F59BB" w:rsidRDefault="00D43AF4">
      <w:pPr>
        <w:spacing w:after="0" w:line="240" w:lineRule="auto"/>
        <w:rPr>
          <w:b/>
          <w:noProof/>
          <w:color w:val="FF0000"/>
          <w:sz w:val="24"/>
          <w:szCs w:val="24"/>
          <w:lang w:val="en-GB" w:eastAsia="en-GB"/>
        </w:rPr>
      </w:pPr>
      <w:bookmarkStart w:id="7" w:name="_Toc220141804"/>
      <w:bookmarkStart w:id="8" w:name="_Toc220154820"/>
      <w:bookmarkStart w:id="9" w:name="_Toc220382440"/>
      <w:bookmarkStart w:id="10" w:name="_Toc220413184"/>
      <w:bookmarkStart w:id="11" w:name="_Toc220398244"/>
      <w:bookmarkStart w:id="12" w:name="_Toc275423535"/>
      <w:bookmarkEnd w:id="0"/>
      <w:bookmarkEnd w:id="1"/>
      <w:bookmarkEnd w:id="2"/>
      <w:bookmarkEnd w:id="3"/>
      <w:bookmarkEnd w:id="4"/>
      <w:bookmarkEnd w:id="5"/>
      <w:r w:rsidRPr="007F59BB">
        <w:rPr>
          <w:b/>
          <w:noProof/>
          <w:color w:val="FF0000"/>
          <w:sz w:val="24"/>
          <w:szCs w:val="24"/>
          <w:lang w:val="en-GB" w:eastAsia="en-GB"/>
        </w:rPr>
        <w:lastRenderedPageBreak/>
        <w:t>NOTE</w:t>
      </w:r>
    </w:p>
    <w:p w:rsidR="00D43AF4" w:rsidRPr="007F59BB" w:rsidRDefault="00D43AF4">
      <w:pPr>
        <w:spacing w:after="0" w:line="240" w:lineRule="auto"/>
        <w:rPr>
          <w:noProof/>
          <w:color w:val="FF0000"/>
          <w:sz w:val="24"/>
          <w:szCs w:val="24"/>
          <w:lang w:val="en-GB" w:eastAsia="en-GB"/>
        </w:rPr>
      </w:pPr>
      <w:r w:rsidRPr="007F59BB">
        <w:rPr>
          <w:noProof/>
          <w:color w:val="FF0000"/>
          <w:sz w:val="24"/>
          <w:szCs w:val="24"/>
          <w:lang w:val="en-GB" w:eastAsia="en-GB"/>
        </w:rPr>
        <w:t>The following example and its relate</w:t>
      </w:r>
      <w:r w:rsidR="007F59BB">
        <w:rPr>
          <w:noProof/>
          <w:color w:val="FF0000"/>
          <w:sz w:val="24"/>
          <w:szCs w:val="24"/>
          <w:lang w:val="en-GB" w:eastAsia="en-GB"/>
        </w:rPr>
        <w:t>d</w:t>
      </w:r>
      <w:r w:rsidRPr="007F59BB">
        <w:rPr>
          <w:noProof/>
          <w:color w:val="FF0000"/>
          <w:sz w:val="24"/>
          <w:szCs w:val="24"/>
          <w:lang w:val="en-GB" w:eastAsia="en-GB"/>
        </w:rPr>
        <w:t xml:space="preserve"> tables come from the </w:t>
      </w:r>
      <w:r w:rsidR="001F22FB" w:rsidRPr="007F59BB">
        <w:rPr>
          <w:noProof/>
          <w:color w:val="FF0000"/>
          <w:sz w:val="24"/>
          <w:szCs w:val="24"/>
          <w:lang w:val="en-GB" w:eastAsia="en-GB"/>
        </w:rPr>
        <w:t>“Report Op-Proact. Barr.” output of the EHEST MARIA database tool</w:t>
      </w:r>
      <w:r w:rsidR="007F59BB">
        <w:rPr>
          <w:noProof/>
          <w:color w:val="FF0000"/>
          <w:sz w:val="24"/>
          <w:szCs w:val="24"/>
          <w:lang w:val="en-GB" w:eastAsia="en-GB"/>
        </w:rPr>
        <w:t>,</w:t>
      </w:r>
      <w:r w:rsidR="001F22FB" w:rsidRPr="007F59BB">
        <w:rPr>
          <w:noProof/>
          <w:color w:val="FF0000"/>
          <w:sz w:val="24"/>
          <w:szCs w:val="24"/>
          <w:lang w:val="en-GB" w:eastAsia="en-GB"/>
        </w:rPr>
        <w:t xml:space="preserve"> Sling Load Operations example.</w:t>
      </w:r>
    </w:p>
    <w:p w:rsidR="00D43AF4" w:rsidRPr="007F59BB" w:rsidRDefault="001F22FB">
      <w:pPr>
        <w:spacing w:after="0" w:line="240" w:lineRule="auto"/>
        <w:rPr>
          <w:noProof/>
          <w:color w:val="FF0000"/>
          <w:sz w:val="24"/>
          <w:szCs w:val="24"/>
          <w:lang w:val="en-GB" w:eastAsia="en-GB"/>
        </w:rPr>
      </w:pPr>
      <w:r w:rsidRPr="007F59BB">
        <w:rPr>
          <w:noProof/>
          <w:color w:val="FF0000"/>
          <w:sz w:val="24"/>
          <w:szCs w:val="24"/>
          <w:lang w:val="en-GB" w:eastAsia="en-GB"/>
        </w:rPr>
        <w:t>Due to multiple connections between the elements, the table becomes significally long.</w:t>
      </w:r>
    </w:p>
    <w:p w:rsidR="001F22FB" w:rsidRPr="007F59BB" w:rsidRDefault="001F22FB">
      <w:pPr>
        <w:spacing w:after="0" w:line="240" w:lineRule="auto"/>
        <w:rPr>
          <w:noProof/>
          <w:color w:val="FF0000"/>
          <w:sz w:val="24"/>
          <w:szCs w:val="24"/>
          <w:lang w:val="en-GB" w:eastAsia="en-GB"/>
        </w:rPr>
      </w:pPr>
      <w:r w:rsidRPr="007F59BB">
        <w:rPr>
          <w:noProof/>
          <w:color w:val="FF0000"/>
          <w:sz w:val="24"/>
          <w:szCs w:val="24"/>
          <w:lang w:val="en-GB" w:eastAsia="en-GB"/>
        </w:rPr>
        <w:t>The operator can use the MARIA tool and create the table from the re</w:t>
      </w:r>
      <w:r w:rsidR="006D3DAF">
        <w:rPr>
          <w:noProof/>
          <w:color w:val="FF0000"/>
          <w:sz w:val="24"/>
          <w:szCs w:val="24"/>
          <w:lang w:val="en-GB" w:eastAsia="en-GB"/>
        </w:rPr>
        <w:t>lated report or he can define hi</w:t>
      </w:r>
      <w:r w:rsidRPr="007F59BB">
        <w:rPr>
          <w:noProof/>
          <w:color w:val="FF0000"/>
          <w:sz w:val="24"/>
          <w:szCs w:val="24"/>
          <w:lang w:val="en-GB" w:eastAsia="en-GB"/>
        </w:rPr>
        <w:t>s own table elements manually, sometimes drastically reducing the table complexity.</w:t>
      </w:r>
    </w:p>
    <w:p w:rsidR="001F22FB" w:rsidRPr="007F59BB" w:rsidRDefault="001F22FB">
      <w:pPr>
        <w:spacing w:after="0" w:line="240" w:lineRule="auto"/>
        <w:rPr>
          <w:noProof/>
          <w:color w:val="FF0000"/>
          <w:sz w:val="24"/>
          <w:szCs w:val="24"/>
          <w:lang w:val="en-GB" w:eastAsia="en-GB"/>
        </w:rPr>
      </w:pPr>
    </w:p>
    <w:p w:rsidR="001F22FB" w:rsidRPr="007F59BB" w:rsidRDefault="001F22FB">
      <w:pPr>
        <w:spacing w:after="0" w:line="240" w:lineRule="auto"/>
        <w:rPr>
          <w:noProof/>
          <w:color w:val="FF0000"/>
          <w:sz w:val="24"/>
          <w:szCs w:val="24"/>
          <w:lang w:val="en-GB" w:eastAsia="en-GB"/>
        </w:rPr>
      </w:pPr>
      <w:r w:rsidRPr="007F59BB">
        <w:rPr>
          <w:noProof/>
          <w:color w:val="FF0000"/>
          <w:sz w:val="24"/>
          <w:szCs w:val="24"/>
          <w:lang w:val="en-GB" w:eastAsia="en-GB"/>
        </w:rPr>
        <w:t>The key points of the document are to:</w:t>
      </w:r>
    </w:p>
    <w:p w:rsidR="00D43AF4" w:rsidRPr="007F59BB" w:rsidRDefault="001F22FB" w:rsidP="001F22FB">
      <w:pPr>
        <w:pStyle w:val="ListParagraph"/>
        <w:numPr>
          <w:ilvl w:val="0"/>
          <w:numId w:val="37"/>
        </w:numPr>
        <w:spacing w:after="0" w:line="240" w:lineRule="auto"/>
        <w:rPr>
          <w:noProof/>
          <w:color w:val="FF0000"/>
          <w:sz w:val="24"/>
          <w:szCs w:val="24"/>
          <w:lang w:val="en-GB" w:eastAsia="en-GB"/>
        </w:rPr>
      </w:pPr>
      <w:r w:rsidRPr="007F59BB">
        <w:rPr>
          <w:noProof/>
          <w:color w:val="FF0000"/>
          <w:sz w:val="24"/>
          <w:szCs w:val="24"/>
          <w:lang w:val="en-GB" w:eastAsia="en-GB"/>
        </w:rPr>
        <w:t>define the HAZARDOUS EVENTS related to the operation;</w:t>
      </w:r>
    </w:p>
    <w:p w:rsidR="001F22FB" w:rsidRPr="007F59BB" w:rsidRDefault="001F22FB" w:rsidP="001F22FB">
      <w:pPr>
        <w:pStyle w:val="ListParagraph"/>
        <w:numPr>
          <w:ilvl w:val="0"/>
          <w:numId w:val="37"/>
        </w:numPr>
        <w:spacing w:after="0" w:line="240" w:lineRule="auto"/>
        <w:rPr>
          <w:noProof/>
          <w:color w:val="FF0000"/>
          <w:sz w:val="24"/>
          <w:szCs w:val="24"/>
          <w:lang w:val="en-GB" w:eastAsia="en-GB"/>
        </w:rPr>
      </w:pPr>
      <w:r w:rsidRPr="007F59BB">
        <w:rPr>
          <w:noProof/>
          <w:color w:val="FF0000"/>
          <w:sz w:val="24"/>
          <w:szCs w:val="24"/>
          <w:lang w:val="en-GB" w:eastAsia="en-GB"/>
        </w:rPr>
        <w:t>define the possible CONSEQUENCES</w:t>
      </w:r>
      <w:r w:rsidR="00812D8B" w:rsidRPr="007F59BB">
        <w:rPr>
          <w:noProof/>
          <w:color w:val="FF0000"/>
          <w:sz w:val="24"/>
          <w:szCs w:val="24"/>
          <w:lang w:val="en-GB" w:eastAsia="en-GB"/>
        </w:rPr>
        <w:t>;</w:t>
      </w:r>
    </w:p>
    <w:p w:rsidR="00812D8B" w:rsidRPr="007F59BB" w:rsidRDefault="00812D8B" w:rsidP="001F22FB">
      <w:pPr>
        <w:pStyle w:val="ListParagraph"/>
        <w:numPr>
          <w:ilvl w:val="0"/>
          <w:numId w:val="37"/>
        </w:numPr>
        <w:spacing w:after="0" w:line="240" w:lineRule="auto"/>
        <w:rPr>
          <w:noProof/>
          <w:color w:val="FF0000"/>
          <w:sz w:val="24"/>
          <w:szCs w:val="24"/>
          <w:lang w:val="en-GB" w:eastAsia="en-GB"/>
        </w:rPr>
      </w:pPr>
      <w:r w:rsidRPr="007F59BB">
        <w:rPr>
          <w:noProof/>
          <w:color w:val="FF0000"/>
          <w:sz w:val="24"/>
          <w:szCs w:val="24"/>
          <w:lang w:val="en-GB" w:eastAsia="en-GB"/>
        </w:rPr>
        <w:t>define the BARRIERS in order to reduce the RISK;</w:t>
      </w:r>
    </w:p>
    <w:p w:rsidR="00812D8B" w:rsidRPr="007F59BB" w:rsidRDefault="00812D8B" w:rsidP="001F22FB">
      <w:pPr>
        <w:pStyle w:val="ListParagraph"/>
        <w:numPr>
          <w:ilvl w:val="0"/>
          <w:numId w:val="37"/>
        </w:numPr>
        <w:spacing w:after="0" w:line="240" w:lineRule="auto"/>
        <w:rPr>
          <w:noProof/>
          <w:color w:val="FF0000"/>
          <w:sz w:val="24"/>
          <w:szCs w:val="24"/>
          <w:lang w:val="en-GB" w:eastAsia="en-GB"/>
        </w:rPr>
      </w:pPr>
      <w:r w:rsidRPr="007F59BB">
        <w:rPr>
          <w:noProof/>
          <w:color w:val="FF0000"/>
          <w:sz w:val="24"/>
          <w:szCs w:val="24"/>
          <w:lang w:val="en-GB" w:eastAsia="en-GB"/>
        </w:rPr>
        <w:t>RATE the LIKELIHOOD of the Hazardous Events and the RISK of the Consequences; and</w:t>
      </w:r>
    </w:p>
    <w:p w:rsidR="00812D8B" w:rsidRPr="007F59BB" w:rsidRDefault="00812D8B" w:rsidP="001F22FB">
      <w:pPr>
        <w:pStyle w:val="ListParagraph"/>
        <w:numPr>
          <w:ilvl w:val="0"/>
          <w:numId w:val="37"/>
        </w:numPr>
        <w:spacing w:after="0" w:line="240" w:lineRule="auto"/>
        <w:rPr>
          <w:noProof/>
          <w:color w:val="FF0000"/>
          <w:sz w:val="24"/>
          <w:szCs w:val="24"/>
          <w:lang w:val="en-GB" w:eastAsia="en-GB"/>
        </w:rPr>
      </w:pPr>
      <w:r w:rsidRPr="007F59BB">
        <w:rPr>
          <w:noProof/>
          <w:color w:val="FF0000"/>
          <w:sz w:val="24"/>
          <w:szCs w:val="24"/>
          <w:lang w:val="en-GB" w:eastAsia="en-GB"/>
        </w:rPr>
        <w:t>apply the barriers to the SOP.</w:t>
      </w:r>
    </w:p>
    <w:p w:rsidR="00D43AF4" w:rsidRDefault="00D43AF4">
      <w:pPr>
        <w:spacing w:after="0" w:line="240" w:lineRule="auto"/>
        <w:rPr>
          <w:noProof/>
          <w:color w:val="FF0000"/>
          <w:sz w:val="24"/>
          <w:szCs w:val="24"/>
          <w:lang w:val="en-GB" w:eastAsia="en-GB"/>
        </w:rPr>
      </w:pPr>
    </w:p>
    <w:p w:rsidR="007F59BB" w:rsidRDefault="007F59BB">
      <w:pPr>
        <w:spacing w:after="0" w:line="240" w:lineRule="auto"/>
        <w:rPr>
          <w:noProof/>
          <w:color w:val="FF0000"/>
          <w:sz w:val="24"/>
          <w:szCs w:val="24"/>
          <w:lang w:val="en-GB" w:eastAsia="en-GB"/>
        </w:rPr>
      </w:pPr>
      <w:r>
        <w:rPr>
          <w:noProof/>
          <w:color w:val="FF0000"/>
          <w:sz w:val="24"/>
          <w:szCs w:val="24"/>
          <w:lang w:val="en-GB" w:eastAsia="en-GB"/>
        </w:rPr>
        <w:t xml:space="preserve">The table “2. </w:t>
      </w:r>
      <w:r w:rsidRPr="007F59BB">
        <w:rPr>
          <w:noProof/>
          <w:color w:val="FF0000"/>
          <w:sz w:val="24"/>
          <w:szCs w:val="24"/>
          <w:lang w:val="en-GB" w:eastAsia="en-GB"/>
        </w:rPr>
        <w:t>HIRA – CAUSE-HAZARDOUS EVENT</w:t>
      </w:r>
      <w:r>
        <w:rPr>
          <w:noProof/>
          <w:color w:val="FF0000"/>
          <w:sz w:val="24"/>
          <w:szCs w:val="24"/>
          <w:lang w:val="en-GB" w:eastAsia="en-GB"/>
        </w:rPr>
        <w:t>” is not strictly mandatory, but it helps in defining the PROACTIVE BARRIERS.</w:t>
      </w:r>
    </w:p>
    <w:p w:rsidR="007F59BB" w:rsidRDefault="007F59BB">
      <w:pPr>
        <w:spacing w:after="0" w:line="240" w:lineRule="auto"/>
        <w:rPr>
          <w:noProof/>
          <w:color w:val="FF0000"/>
          <w:sz w:val="24"/>
          <w:szCs w:val="24"/>
          <w:lang w:val="en-GB" w:eastAsia="en-GB"/>
        </w:rPr>
      </w:pPr>
      <w:r>
        <w:rPr>
          <w:noProof/>
          <w:color w:val="FF0000"/>
          <w:sz w:val="24"/>
          <w:szCs w:val="24"/>
          <w:lang w:val="en-GB" w:eastAsia="en-GB"/>
        </w:rPr>
        <w:t xml:space="preserve">For regulatory purposes, only table “3. </w:t>
      </w:r>
      <w:r w:rsidRPr="007F59BB">
        <w:rPr>
          <w:noProof/>
          <w:color w:val="FF0000"/>
          <w:sz w:val="24"/>
          <w:szCs w:val="24"/>
          <w:lang w:val="en-GB" w:eastAsia="en-GB"/>
        </w:rPr>
        <w:t>HIRA – HAZARDOUS EVENT-CONSEQUENCE</w:t>
      </w:r>
      <w:r>
        <w:rPr>
          <w:noProof/>
          <w:color w:val="FF0000"/>
          <w:sz w:val="24"/>
          <w:szCs w:val="24"/>
          <w:lang w:val="en-GB" w:eastAsia="en-GB"/>
        </w:rPr>
        <w:t>” is required, provided that both PROACTIVE and RECOVERY barriers are reported.</w:t>
      </w:r>
    </w:p>
    <w:p w:rsidR="007F59BB" w:rsidRPr="007F59BB" w:rsidRDefault="007F59BB">
      <w:pPr>
        <w:spacing w:after="0" w:line="240" w:lineRule="auto"/>
        <w:rPr>
          <w:noProof/>
          <w:color w:val="FF0000"/>
          <w:sz w:val="24"/>
          <w:szCs w:val="24"/>
          <w:lang w:val="en-GB" w:eastAsia="en-GB"/>
        </w:rPr>
      </w:pPr>
    </w:p>
    <w:p w:rsidR="00812D8B" w:rsidRPr="007F59BB" w:rsidRDefault="007F59BB">
      <w:pPr>
        <w:spacing w:after="0" w:line="240" w:lineRule="auto"/>
        <w:rPr>
          <w:noProof/>
          <w:color w:val="FF0000"/>
          <w:sz w:val="24"/>
          <w:szCs w:val="24"/>
          <w:lang w:val="en-GB" w:eastAsia="en-GB"/>
        </w:rPr>
      </w:pPr>
      <w:r>
        <w:rPr>
          <w:noProof/>
          <w:color w:val="FF0000"/>
          <w:sz w:val="24"/>
          <w:szCs w:val="24"/>
          <w:lang w:val="en-GB" w:eastAsia="en-GB"/>
        </w:rPr>
        <w:t>The tables are</w:t>
      </w:r>
      <w:r w:rsidR="00812D8B" w:rsidRPr="007F59BB">
        <w:rPr>
          <w:noProof/>
          <w:color w:val="FF0000"/>
          <w:sz w:val="24"/>
          <w:szCs w:val="24"/>
          <w:lang w:val="en-GB" w:eastAsia="en-GB"/>
        </w:rPr>
        <w:t xml:space="preserve"> </w:t>
      </w:r>
      <w:r w:rsidRPr="007F59BB">
        <w:rPr>
          <w:noProof/>
          <w:color w:val="FF0000"/>
          <w:sz w:val="24"/>
          <w:szCs w:val="24"/>
          <w:lang w:val="en-GB" w:eastAsia="en-GB"/>
        </w:rPr>
        <w:t>compatible</w:t>
      </w:r>
      <w:r w:rsidR="00812D8B" w:rsidRPr="007F59BB">
        <w:rPr>
          <w:noProof/>
          <w:color w:val="FF0000"/>
          <w:sz w:val="24"/>
          <w:szCs w:val="24"/>
          <w:lang w:val="en-GB" w:eastAsia="en-GB"/>
        </w:rPr>
        <w:t xml:space="preserve"> with</w:t>
      </w:r>
      <w:r w:rsidRPr="007F59BB">
        <w:rPr>
          <w:noProof/>
          <w:color w:val="FF0000"/>
          <w:sz w:val="24"/>
          <w:szCs w:val="24"/>
          <w:lang w:val="en-GB" w:eastAsia="en-GB"/>
        </w:rPr>
        <w:t xml:space="preserve"> GM3 ORO.GEN.200(a)(3) Management system and</w:t>
      </w:r>
      <w:r w:rsidR="00812D8B" w:rsidRPr="007F59BB">
        <w:rPr>
          <w:noProof/>
          <w:color w:val="FF0000"/>
          <w:sz w:val="24"/>
          <w:szCs w:val="24"/>
          <w:lang w:val="en-GB" w:eastAsia="en-GB"/>
        </w:rPr>
        <w:t xml:space="preserve"> </w:t>
      </w:r>
      <w:r w:rsidRPr="007F59BB">
        <w:rPr>
          <w:noProof/>
          <w:color w:val="FF0000"/>
          <w:sz w:val="24"/>
          <w:szCs w:val="24"/>
          <w:lang w:val="en-GB" w:eastAsia="en-GB"/>
        </w:rPr>
        <w:t>AMC2 SPO.OP.230 Standard operating procedures.</w:t>
      </w:r>
    </w:p>
    <w:p w:rsidR="00D43AF4" w:rsidRPr="007F59BB" w:rsidRDefault="00D43AF4">
      <w:pPr>
        <w:spacing w:after="0" w:line="240" w:lineRule="auto"/>
        <w:rPr>
          <w:noProof/>
          <w:color w:val="FF0000"/>
          <w:sz w:val="24"/>
          <w:szCs w:val="24"/>
          <w:lang w:val="en-GB" w:eastAsia="en-GB"/>
        </w:rPr>
      </w:pPr>
    </w:p>
    <w:p w:rsidR="00D43AF4" w:rsidRDefault="00D43AF4">
      <w:pPr>
        <w:spacing w:after="0" w:line="240" w:lineRule="auto"/>
        <w:rPr>
          <w:noProof/>
          <w:color w:val="1F497D"/>
          <w:sz w:val="24"/>
          <w:szCs w:val="24"/>
          <w:lang w:val="en-GB" w:eastAsia="en-GB"/>
        </w:rPr>
      </w:pPr>
    </w:p>
    <w:p w:rsidR="00D43AF4" w:rsidRDefault="00D43AF4">
      <w:pPr>
        <w:spacing w:after="0" w:line="240" w:lineRule="auto"/>
        <w:rPr>
          <w:noProof/>
          <w:color w:val="1F497D"/>
          <w:sz w:val="24"/>
          <w:szCs w:val="24"/>
          <w:lang w:val="en-GB" w:eastAsia="en-GB"/>
        </w:rPr>
      </w:pPr>
    </w:p>
    <w:p w:rsidR="00D43AF4" w:rsidRDefault="00D43AF4">
      <w:pPr>
        <w:spacing w:after="0" w:line="240" w:lineRule="auto"/>
        <w:rPr>
          <w:rFonts w:eastAsia="Times New Roman"/>
          <w:noProof/>
          <w:color w:val="1F497D"/>
          <w:sz w:val="24"/>
          <w:szCs w:val="24"/>
          <w:lang w:val="en-GB" w:eastAsia="en-GB"/>
        </w:rPr>
      </w:pPr>
      <w:r>
        <w:rPr>
          <w:noProof/>
          <w:color w:val="1F497D"/>
          <w:sz w:val="24"/>
          <w:szCs w:val="24"/>
          <w:lang w:val="en-GB" w:eastAsia="en-GB"/>
        </w:rPr>
        <w:br w:type="page"/>
      </w:r>
    </w:p>
    <w:p w:rsidR="009353B0" w:rsidRPr="009E610A" w:rsidRDefault="005F0767" w:rsidP="000F2C81">
      <w:pPr>
        <w:pStyle w:val="Heading1"/>
        <w:numPr>
          <w:ilvl w:val="0"/>
          <w:numId w:val="30"/>
        </w:numPr>
        <w:spacing w:after="0" w:line="240" w:lineRule="auto"/>
        <w:rPr>
          <w:rFonts w:ascii="Verdana" w:hAnsi="Verdana" w:cs="Calibri"/>
          <w:b/>
          <w:sz w:val="20"/>
          <w:szCs w:val="20"/>
          <w:lang w:val="en-GB"/>
        </w:rPr>
      </w:pPr>
      <w:r w:rsidRPr="009E610A">
        <w:rPr>
          <w:rFonts w:ascii="Verdana" w:hAnsi="Verdana" w:cs="Calibri"/>
          <w:sz w:val="20"/>
          <w:szCs w:val="20"/>
          <w:lang w:val="en-GB"/>
        </w:rPr>
        <w:lastRenderedPageBreak/>
        <w:fldChar w:fldCharType="begin"/>
      </w:r>
      <w:r w:rsidRPr="009E610A">
        <w:rPr>
          <w:rFonts w:ascii="Verdana" w:hAnsi="Verdana"/>
          <w:sz w:val="20"/>
          <w:szCs w:val="20"/>
          <w:lang w:val="en-GB"/>
        </w:rPr>
        <w:instrText xml:space="preserve"> XE "</w:instrText>
      </w:r>
      <w:r w:rsidRPr="009E610A">
        <w:rPr>
          <w:rFonts w:ascii="Verdana" w:hAnsi="Verdana" w:cs="Calibri"/>
          <w:sz w:val="20"/>
          <w:szCs w:val="20"/>
          <w:lang w:val="en-GB"/>
        </w:rPr>
        <w:instrText>INDEX</w:instrText>
      </w:r>
      <w:r w:rsidRPr="009E610A">
        <w:rPr>
          <w:rFonts w:ascii="Verdana" w:hAnsi="Verdana"/>
          <w:sz w:val="20"/>
          <w:szCs w:val="20"/>
          <w:lang w:val="en-GB"/>
        </w:rPr>
        <w:instrText xml:space="preserve">" </w:instrText>
      </w:r>
      <w:r w:rsidRPr="009E610A">
        <w:rPr>
          <w:rFonts w:ascii="Verdana" w:hAnsi="Verdana" w:cs="Calibri"/>
          <w:sz w:val="20"/>
          <w:szCs w:val="20"/>
          <w:lang w:val="en-GB"/>
        </w:rPr>
        <w:fldChar w:fldCharType="end"/>
      </w:r>
      <w:bookmarkStart w:id="13" w:name="_Toc404932677"/>
      <w:bookmarkStart w:id="14" w:name="_Toc404932831"/>
      <w:bookmarkStart w:id="15" w:name="_Toc404954956"/>
      <w:bookmarkStart w:id="16" w:name="_Toc436417101"/>
      <w:r w:rsidR="009A5026" w:rsidRPr="009E610A">
        <w:rPr>
          <w:rFonts w:ascii="Verdana" w:hAnsi="Verdana" w:cs="Calibri"/>
          <w:b/>
          <w:sz w:val="20"/>
          <w:szCs w:val="20"/>
          <w:lang w:val="en-GB"/>
        </w:rPr>
        <w:t>INDEX</w:t>
      </w:r>
      <w:bookmarkEnd w:id="13"/>
      <w:bookmarkEnd w:id="14"/>
      <w:bookmarkEnd w:id="15"/>
      <w:bookmarkEnd w:id="16"/>
    </w:p>
    <w:p w:rsidR="009353B0" w:rsidRPr="009E610A" w:rsidRDefault="009353B0" w:rsidP="009353B0">
      <w:pPr>
        <w:spacing w:after="0" w:line="240" w:lineRule="auto"/>
        <w:rPr>
          <w:rFonts w:ascii="Verdana" w:hAnsi="Verdana" w:cs="Calibri"/>
          <w:sz w:val="20"/>
          <w:szCs w:val="20"/>
          <w:lang w:val="en-GB"/>
        </w:rPr>
      </w:pPr>
    </w:p>
    <w:p w:rsidR="00557BB0" w:rsidRDefault="008B7662">
      <w:pPr>
        <w:pStyle w:val="TOC1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9E610A">
        <w:rPr>
          <w:rFonts w:ascii="Verdana" w:hAnsi="Verdana"/>
          <w:sz w:val="20"/>
          <w:szCs w:val="20"/>
        </w:rPr>
        <w:fldChar w:fldCharType="begin"/>
      </w:r>
      <w:r w:rsidRPr="009E610A">
        <w:rPr>
          <w:rFonts w:ascii="Verdana" w:hAnsi="Verdana"/>
          <w:sz w:val="20"/>
          <w:szCs w:val="20"/>
        </w:rPr>
        <w:instrText xml:space="preserve"> TOC \o "1-3" \h \z \u </w:instrText>
      </w:r>
      <w:r w:rsidRPr="009E610A">
        <w:rPr>
          <w:rFonts w:ascii="Verdana" w:hAnsi="Verdana"/>
          <w:sz w:val="20"/>
          <w:szCs w:val="20"/>
        </w:rPr>
        <w:fldChar w:fldCharType="separate"/>
      </w:r>
      <w:hyperlink w:anchor="_Toc436417101" w:history="1">
        <w:r w:rsidR="00557BB0" w:rsidRPr="00306C28">
          <w:rPr>
            <w:rStyle w:val="Hyperlink"/>
            <w:rFonts w:ascii="Verdana" w:hAnsi="Verdana" w:cs="Calibri"/>
            <w:b/>
            <w:noProof/>
            <w:lang w:val="en-GB"/>
          </w:rPr>
          <w:t>1.</w:t>
        </w:r>
        <w:r w:rsidR="00557BB0">
          <w:rPr>
            <w:rFonts w:asciiTheme="minorHAnsi" w:eastAsiaTheme="minorEastAsia" w:hAnsiTheme="minorHAnsi" w:cstheme="minorBidi"/>
            <w:noProof/>
            <w:lang w:val="en-GB" w:eastAsia="en-GB"/>
          </w:rPr>
          <w:tab/>
        </w:r>
        <w:r w:rsidR="00557BB0" w:rsidRPr="00306C28">
          <w:rPr>
            <w:rStyle w:val="Hyperlink"/>
            <w:rFonts w:ascii="Verdana" w:hAnsi="Verdana" w:cs="Calibri"/>
            <w:b/>
            <w:noProof/>
            <w:lang w:val="en-GB"/>
          </w:rPr>
          <w:t>INDEX</w:t>
        </w:r>
        <w:r w:rsidR="00557BB0">
          <w:rPr>
            <w:noProof/>
            <w:webHidden/>
          </w:rPr>
          <w:tab/>
        </w:r>
        <w:r w:rsidR="00557BB0">
          <w:rPr>
            <w:noProof/>
            <w:webHidden/>
          </w:rPr>
          <w:fldChar w:fldCharType="begin"/>
        </w:r>
        <w:r w:rsidR="00557BB0">
          <w:rPr>
            <w:noProof/>
            <w:webHidden/>
          </w:rPr>
          <w:instrText xml:space="preserve"> PAGEREF _Toc436417101 \h </w:instrText>
        </w:r>
        <w:r w:rsidR="00557BB0">
          <w:rPr>
            <w:noProof/>
            <w:webHidden/>
          </w:rPr>
        </w:r>
        <w:r w:rsidR="00557BB0">
          <w:rPr>
            <w:noProof/>
            <w:webHidden/>
          </w:rPr>
          <w:fldChar w:fldCharType="separate"/>
        </w:r>
        <w:r w:rsidR="00557BB0">
          <w:rPr>
            <w:noProof/>
            <w:webHidden/>
          </w:rPr>
          <w:t>4</w:t>
        </w:r>
        <w:r w:rsidR="00557BB0">
          <w:rPr>
            <w:noProof/>
            <w:webHidden/>
          </w:rPr>
          <w:fldChar w:fldCharType="end"/>
        </w:r>
      </w:hyperlink>
    </w:p>
    <w:p w:rsidR="00557BB0" w:rsidRDefault="00005C32">
      <w:pPr>
        <w:pStyle w:val="TOC1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hyperlink w:anchor="_Toc436417102" w:history="1">
        <w:r w:rsidR="00557BB0" w:rsidRPr="00306C28">
          <w:rPr>
            <w:rStyle w:val="Hyperlink"/>
            <w:rFonts w:ascii="Verdana" w:hAnsi="Verdana" w:cs="Arial"/>
            <w:b/>
            <w:noProof/>
            <w:lang w:val="en-GB" w:eastAsia="nb-NO"/>
          </w:rPr>
          <w:t>2.</w:t>
        </w:r>
        <w:r w:rsidR="00557BB0">
          <w:rPr>
            <w:rFonts w:asciiTheme="minorHAnsi" w:eastAsiaTheme="minorEastAsia" w:hAnsiTheme="minorHAnsi" w:cstheme="minorBidi"/>
            <w:noProof/>
            <w:lang w:val="en-GB" w:eastAsia="en-GB"/>
          </w:rPr>
          <w:tab/>
        </w:r>
        <w:r w:rsidR="00557BB0" w:rsidRPr="00306C28">
          <w:rPr>
            <w:rStyle w:val="Hyperlink"/>
            <w:rFonts w:ascii="Verdana" w:hAnsi="Verdana" w:cs="Arial"/>
            <w:b/>
            <w:noProof/>
            <w:lang w:val="en-GB" w:eastAsia="nb-NO"/>
          </w:rPr>
          <w:t>HIRA – CAUSE-HAZARDOUS EVENT</w:t>
        </w:r>
        <w:r w:rsidR="00557BB0">
          <w:rPr>
            <w:noProof/>
            <w:webHidden/>
          </w:rPr>
          <w:tab/>
        </w:r>
        <w:r w:rsidR="00557BB0">
          <w:rPr>
            <w:noProof/>
            <w:webHidden/>
          </w:rPr>
          <w:fldChar w:fldCharType="begin"/>
        </w:r>
        <w:r w:rsidR="00557BB0">
          <w:rPr>
            <w:noProof/>
            <w:webHidden/>
          </w:rPr>
          <w:instrText xml:space="preserve"> PAGEREF _Toc436417102 \h </w:instrText>
        </w:r>
        <w:r w:rsidR="00557BB0">
          <w:rPr>
            <w:noProof/>
            <w:webHidden/>
          </w:rPr>
        </w:r>
        <w:r w:rsidR="00557BB0">
          <w:rPr>
            <w:noProof/>
            <w:webHidden/>
          </w:rPr>
          <w:fldChar w:fldCharType="separate"/>
        </w:r>
        <w:r w:rsidR="00557BB0">
          <w:rPr>
            <w:noProof/>
            <w:webHidden/>
          </w:rPr>
          <w:t>5</w:t>
        </w:r>
        <w:r w:rsidR="00557BB0">
          <w:rPr>
            <w:noProof/>
            <w:webHidden/>
          </w:rPr>
          <w:fldChar w:fldCharType="end"/>
        </w:r>
      </w:hyperlink>
    </w:p>
    <w:p w:rsidR="00557BB0" w:rsidRDefault="00005C32">
      <w:pPr>
        <w:pStyle w:val="TOC1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hyperlink w:anchor="_Toc436417103" w:history="1">
        <w:r w:rsidR="00557BB0" w:rsidRPr="00306C28">
          <w:rPr>
            <w:rStyle w:val="Hyperlink"/>
            <w:rFonts w:ascii="Verdana" w:hAnsi="Verdana" w:cs="Arial"/>
            <w:b/>
            <w:noProof/>
            <w:lang w:val="en-GB" w:eastAsia="nb-NO"/>
          </w:rPr>
          <w:t>3.</w:t>
        </w:r>
        <w:r w:rsidR="00557BB0">
          <w:rPr>
            <w:rFonts w:asciiTheme="minorHAnsi" w:eastAsiaTheme="minorEastAsia" w:hAnsiTheme="minorHAnsi" w:cstheme="minorBidi"/>
            <w:noProof/>
            <w:lang w:val="en-GB" w:eastAsia="en-GB"/>
          </w:rPr>
          <w:tab/>
        </w:r>
        <w:r w:rsidR="00557BB0" w:rsidRPr="00306C28">
          <w:rPr>
            <w:rStyle w:val="Hyperlink"/>
            <w:rFonts w:ascii="Verdana" w:hAnsi="Verdana" w:cs="Arial"/>
            <w:b/>
            <w:noProof/>
            <w:lang w:val="en-GB" w:eastAsia="nb-NO"/>
          </w:rPr>
          <w:t>HIRA – HAZARDOUS EVENT-CONSEQUENCE</w:t>
        </w:r>
        <w:r w:rsidR="00557BB0">
          <w:rPr>
            <w:noProof/>
            <w:webHidden/>
          </w:rPr>
          <w:tab/>
        </w:r>
        <w:r w:rsidR="00557BB0">
          <w:rPr>
            <w:noProof/>
            <w:webHidden/>
          </w:rPr>
          <w:fldChar w:fldCharType="begin"/>
        </w:r>
        <w:r w:rsidR="00557BB0">
          <w:rPr>
            <w:noProof/>
            <w:webHidden/>
          </w:rPr>
          <w:instrText xml:space="preserve"> PAGEREF _Toc436417103 \h </w:instrText>
        </w:r>
        <w:r w:rsidR="00557BB0">
          <w:rPr>
            <w:noProof/>
            <w:webHidden/>
          </w:rPr>
        </w:r>
        <w:r w:rsidR="00557BB0">
          <w:rPr>
            <w:noProof/>
            <w:webHidden/>
          </w:rPr>
          <w:fldChar w:fldCharType="separate"/>
        </w:r>
        <w:r w:rsidR="00557BB0">
          <w:rPr>
            <w:noProof/>
            <w:webHidden/>
          </w:rPr>
          <w:t>38</w:t>
        </w:r>
        <w:r w:rsidR="00557BB0">
          <w:rPr>
            <w:noProof/>
            <w:webHidden/>
          </w:rPr>
          <w:fldChar w:fldCharType="end"/>
        </w:r>
      </w:hyperlink>
    </w:p>
    <w:p w:rsidR="00557BB0" w:rsidRDefault="00005C32">
      <w:pPr>
        <w:pStyle w:val="TOC1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hyperlink w:anchor="_Toc436417104" w:history="1">
        <w:r w:rsidR="00557BB0" w:rsidRPr="00306C28">
          <w:rPr>
            <w:rStyle w:val="Hyperlink"/>
            <w:rFonts w:ascii="Verdana" w:hAnsi="Verdana" w:cs="Arial"/>
            <w:b/>
            <w:noProof/>
            <w:lang w:val="en-GB" w:eastAsia="nb-NO"/>
          </w:rPr>
          <w:t>4.</w:t>
        </w:r>
        <w:r w:rsidR="00557BB0">
          <w:rPr>
            <w:rFonts w:asciiTheme="minorHAnsi" w:eastAsiaTheme="minorEastAsia" w:hAnsiTheme="minorHAnsi" w:cstheme="minorBidi"/>
            <w:noProof/>
            <w:lang w:val="en-GB" w:eastAsia="en-GB"/>
          </w:rPr>
          <w:tab/>
        </w:r>
        <w:r w:rsidR="00557BB0" w:rsidRPr="00306C28">
          <w:rPr>
            <w:rStyle w:val="Hyperlink"/>
            <w:rFonts w:ascii="Verdana" w:hAnsi="Verdana" w:cs="Arial"/>
            <w:b/>
            <w:noProof/>
            <w:lang w:val="en-GB" w:eastAsia="nb-NO"/>
          </w:rPr>
          <w:t>LIST OF BARRIERS</w:t>
        </w:r>
        <w:r w:rsidR="00557BB0">
          <w:rPr>
            <w:noProof/>
            <w:webHidden/>
          </w:rPr>
          <w:tab/>
        </w:r>
        <w:r w:rsidR="00557BB0">
          <w:rPr>
            <w:noProof/>
            <w:webHidden/>
          </w:rPr>
          <w:fldChar w:fldCharType="begin"/>
        </w:r>
        <w:r w:rsidR="00557BB0">
          <w:rPr>
            <w:noProof/>
            <w:webHidden/>
          </w:rPr>
          <w:instrText xml:space="preserve"> PAGEREF _Toc436417104 \h </w:instrText>
        </w:r>
        <w:r w:rsidR="00557BB0">
          <w:rPr>
            <w:noProof/>
            <w:webHidden/>
          </w:rPr>
        </w:r>
        <w:r w:rsidR="00557BB0">
          <w:rPr>
            <w:noProof/>
            <w:webHidden/>
          </w:rPr>
          <w:fldChar w:fldCharType="separate"/>
        </w:r>
        <w:r w:rsidR="00557BB0">
          <w:rPr>
            <w:noProof/>
            <w:webHidden/>
          </w:rPr>
          <w:t>54</w:t>
        </w:r>
        <w:r w:rsidR="00557BB0">
          <w:rPr>
            <w:noProof/>
            <w:webHidden/>
          </w:rPr>
          <w:fldChar w:fldCharType="end"/>
        </w:r>
      </w:hyperlink>
    </w:p>
    <w:p w:rsidR="005F0767" w:rsidRPr="009E610A" w:rsidRDefault="008B7662" w:rsidP="009353B0">
      <w:pPr>
        <w:spacing w:after="0" w:line="240" w:lineRule="auto"/>
        <w:rPr>
          <w:rFonts w:ascii="Verdana" w:hAnsi="Verdana"/>
          <w:sz w:val="20"/>
          <w:szCs w:val="20"/>
        </w:rPr>
      </w:pPr>
      <w:r w:rsidRPr="009E610A">
        <w:rPr>
          <w:rFonts w:ascii="Verdana" w:hAnsi="Verdana"/>
          <w:bCs/>
          <w:noProof/>
          <w:sz w:val="20"/>
          <w:szCs w:val="20"/>
        </w:rPr>
        <w:fldChar w:fldCharType="end"/>
      </w:r>
    </w:p>
    <w:p w:rsidR="009330C3" w:rsidRPr="009E610A" w:rsidRDefault="005F0767" w:rsidP="009353B0">
      <w:pPr>
        <w:spacing w:after="0" w:line="240" w:lineRule="auto"/>
        <w:rPr>
          <w:rFonts w:ascii="Verdana" w:hAnsi="Verdana"/>
          <w:sz w:val="20"/>
          <w:szCs w:val="20"/>
          <w:lang w:val="en-GB" w:eastAsia="en-GB"/>
        </w:rPr>
        <w:sectPr w:rsidR="009330C3" w:rsidRPr="009E610A" w:rsidSect="009353B0">
          <w:headerReference w:type="default" r:id="rId11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 w:rsidRPr="009E610A">
        <w:rPr>
          <w:rFonts w:ascii="Verdana" w:hAnsi="Verdana"/>
          <w:bCs/>
          <w:iCs/>
          <w:sz w:val="20"/>
          <w:szCs w:val="20"/>
          <w:lang w:val="en-GB" w:eastAsia="en-GB"/>
        </w:rPr>
        <w:br w:type="page"/>
      </w:r>
    </w:p>
    <w:p w:rsidR="009330C3" w:rsidRPr="009E610A" w:rsidRDefault="009330C3" w:rsidP="009353B0">
      <w:pPr>
        <w:spacing w:after="0" w:line="240" w:lineRule="auto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9330C3" w:rsidRPr="009E610A" w:rsidRDefault="009330C3" w:rsidP="009353B0">
      <w:pPr>
        <w:spacing w:after="0" w:line="240" w:lineRule="auto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726A6D" w:rsidRPr="009E610A" w:rsidRDefault="00942420" w:rsidP="00726A6D">
      <w:pPr>
        <w:pStyle w:val="Heading1"/>
        <w:numPr>
          <w:ilvl w:val="0"/>
          <w:numId w:val="30"/>
        </w:numPr>
        <w:rPr>
          <w:rFonts w:ascii="Verdana" w:hAnsi="Verdana" w:cs="Arial"/>
          <w:b/>
          <w:sz w:val="20"/>
          <w:szCs w:val="20"/>
          <w:lang w:val="en-GB" w:eastAsia="nb-NO"/>
        </w:rPr>
      </w:pPr>
      <w:bookmarkStart w:id="17" w:name="_Toc434139933"/>
      <w:bookmarkStart w:id="18" w:name="_Toc436417102"/>
      <w:r w:rsidRPr="009E610A">
        <w:rPr>
          <w:rFonts w:ascii="Verdana" w:hAnsi="Verdana" w:cs="Arial"/>
          <w:b/>
          <w:sz w:val="20"/>
          <w:szCs w:val="20"/>
          <w:lang w:val="en-GB" w:eastAsia="nb-NO"/>
        </w:rPr>
        <w:t>HIRA – CAUSE-HAZARDOUS EVENT</w:t>
      </w:r>
      <w:bookmarkEnd w:id="17"/>
      <w:bookmarkEnd w:id="18"/>
    </w:p>
    <w:p w:rsidR="00726A6D" w:rsidRPr="009E610A" w:rsidRDefault="00726A6D" w:rsidP="00726A6D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p w:rsidR="00942420" w:rsidRPr="009E610A" w:rsidRDefault="00942420" w:rsidP="00942420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en-GB" w:eastAsia="nb-NO"/>
        </w:rPr>
      </w:pPr>
      <w:r w:rsidRPr="009E610A">
        <w:rPr>
          <w:rFonts w:ascii="Verdana" w:eastAsia="Times New Roman" w:hAnsi="Verdana" w:cs="Arial"/>
          <w:sz w:val="20"/>
          <w:szCs w:val="20"/>
          <w:lang w:val="en-GB" w:eastAsia="nb-NO"/>
        </w:rPr>
        <w:t>OPERATION No.:</w:t>
      </w:r>
      <w:r w:rsidRPr="009E610A">
        <w:rPr>
          <w:rFonts w:ascii="Verdana" w:eastAsia="Times New Roman" w:hAnsi="Verdana" w:cs="Arial"/>
          <w:b/>
          <w:sz w:val="20"/>
          <w:szCs w:val="20"/>
          <w:lang w:val="en-GB" w:eastAsia="nb-NO"/>
        </w:rPr>
        <w:t xml:space="preserve"> OP 01</w:t>
      </w:r>
      <w:r w:rsidRPr="009E610A">
        <w:rPr>
          <w:rFonts w:ascii="Verdana" w:eastAsia="Times New Roman" w:hAnsi="Verdana" w:cs="Arial"/>
          <w:b/>
          <w:sz w:val="20"/>
          <w:szCs w:val="20"/>
          <w:lang w:val="en-GB" w:eastAsia="nb-NO"/>
        </w:rPr>
        <w:tab/>
      </w:r>
      <w:r w:rsidRPr="009E610A">
        <w:rPr>
          <w:rFonts w:ascii="Verdana" w:eastAsia="Times New Roman" w:hAnsi="Verdana" w:cs="Arial"/>
          <w:sz w:val="20"/>
          <w:szCs w:val="20"/>
          <w:lang w:val="en-GB" w:eastAsia="nb-NO"/>
        </w:rPr>
        <w:t>OPERATION DESCRIPTION:</w:t>
      </w:r>
      <w:r w:rsidRPr="009E610A">
        <w:rPr>
          <w:rFonts w:ascii="Verdana" w:eastAsia="Times New Roman" w:hAnsi="Verdana" w:cs="Arial"/>
          <w:b/>
          <w:sz w:val="20"/>
          <w:szCs w:val="20"/>
          <w:lang w:val="en-GB" w:eastAsia="nb-NO"/>
        </w:rPr>
        <w:t xml:space="preserve"> Sling load operations</w:t>
      </w:r>
    </w:p>
    <w:p w:rsidR="00942420" w:rsidRPr="009E610A" w:rsidRDefault="00942420" w:rsidP="00942420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59"/>
        <w:gridCol w:w="1178"/>
        <w:gridCol w:w="1405"/>
        <w:gridCol w:w="4846"/>
        <w:gridCol w:w="1340"/>
      </w:tblGrid>
      <w:tr w:rsidR="009E610A" w:rsidRPr="009E610A" w:rsidTr="009E610A">
        <w:trPr>
          <w:cantSplit/>
        </w:trPr>
        <w:tc>
          <w:tcPr>
            <w:tcW w:w="0" w:type="auto"/>
            <w:shd w:val="clear" w:color="auto" w:fill="F2F2F2"/>
            <w:vAlign w:val="center"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E610A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HE REF.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E610A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CAUSE REF.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E610A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PROACT. BAR. REF.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6F165B" w:rsidRPr="009E610A" w:rsidRDefault="006F165B" w:rsidP="00D43AF4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E610A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DESCRIPTIONS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6F165B" w:rsidRPr="009E610A" w:rsidRDefault="006F165B" w:rsidP="00D43AF4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E610A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LIKELI-HOOD</w:t>
            </w: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Reduced separation with obstacles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Trees, bushes, vegetation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Wires, power lines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Low Clouds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Low visibility, fog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Confined area operations, landings, take offs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sling load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Operation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Mountainous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Reduced separation of the load from obstacles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Trees, bushes, vegetation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Wires, power lines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Properties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Confined area operations, landings, take offs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653EE3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sling load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External load size and weight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Mountainous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Degraded aircraft performance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Confined area operations, landings, take offs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Continuous Airworthiness Organisation (CAMO)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Operation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Mountainous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Degraded aircraft performance during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Confined area operations, landings, take offs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sling load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External load size and weight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Continuous Airworthiness Organisation (CAMO)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Operation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Mountainous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Aircraft unintentionally deviates from normal in-flight parameters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Low Clouds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Low visibility, fog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Vertical development clouds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sling load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External load size and weight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measures not respected by personnel on ground during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Confined area operations, landings, take offs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sling load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Lose objects on the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Sand, dust, light soil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External load size and weight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Operation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communications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Customer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Continuous Airworthiness Organisation (CAMO)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Load is not properly prepared (sling load operations)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Properties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Confined area operations, landings, take offs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sling load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External load size and weight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Operation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Mountainous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Unexpected technical problem related to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sling load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Continuous Airworthiness Organisation (CAMO)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Operation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Mountainous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Unexpected technical problem on aircraft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Continuous Airworthiness Organisation (CAMO)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Operation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Mountainous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Lose objects moved by the rotor downwash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Trees, bushes, vegetation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Properties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Confined area operations, landings, take offs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Lose objects on the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Sand, dust, light soil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Operation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Not accurate or missing mission planning and preparation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Trees, bushes, vegetation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Wires, power lines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Low Clouds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Low visibility, fog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Vertical development clouds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Properties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Confined area operations, landings, take offs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sling load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Lose objects on the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External load size and weight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Operation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Mountainous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Customer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Continuous Airworthiness Organisation (CAMO)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Flight close to, or into, adverse meteorological conditions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Low Clouds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Low visibility, fog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Vertical development clouds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Operation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Mountainous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Unwanted movement of cargo in flight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sling load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External load size and weight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Repetitive flight patterns/manoeuvres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4</w:t>
            </w: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Operation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Customer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Continuous Airworthiness Organisation (CAMO)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External pressure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proficiency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Operation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Customer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022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Continuous Airworthiness Organisation (CAMO)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FA31F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9A63E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0" w:type="auto"/>
            <w:vAlign w:val="center"/>
            <w:hideMark/>
          </w:tcPr>
          <w:p w:rsidR="006F165B" w:rsidRPr="009E610A" w:rsidRDefault="006F165B" w:rsidP="00122E4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</w:tbl>
    <w:p w:rsidR="009330C3" w:rsidRPr="009E610A" w:rsidRDefault="009330C3" w:rsidP="00942420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p w:rsidR="009330C3" w:rsidRPr="009E610A" w:rsidRDefault="009330C3" w:rsidP="009330C3">
      <w:pPr>
        <w:shd w:val="clear" w:color="auto" w:fill="FFFFFF"/>
        <w:spacing w:before="120" w:after="120" w:line="240" w:lineRule="atLeast"/>
        <w:rPr>
          <w:rFonts w:ascii="Verdana" w:hAnsi="Verdana" w:cs="Calibri"/>
          <w:sz w:val="20"/>
          <w:szCs w:val="20"/>
          <w:lang w:val="en-GB"/>
        </w:rPr>
      </w:pPr>
    </w:p>
    <w:p w:rsidR="009330C3" w:rsidRPr="009E610A" w:rsidRDefault="009330C3" w:rsidP="009330C3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en-GB" w:eastAsia="nb-NO"/>
        </w:rPr>
      </w:pPr>
    </w:p>
    <w:p w:rsidR="009330C3" w:rsidRPr="009E610A" w:rsidRDefault="009330C3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en-GB" w:eastAsia="nb-NO"/>
        </w:rPr>
      </w:pPr>
      <w:r w:rsidRPr="009E610A">
        <w:rPr>
          <w:rFonts w:ascii="Verdana" w:eastAsia="Times New Roman" w:hAnsi="Verdana" w:cs="Arial"/>
          <w:b/>
          <w:sz w:val="20"/>
          <w:szCs w:val="20"/>
          <w:lang w:val="en-GB" w:eastAsia="nb-NO"/>
        </w:rPr>
        <w:br w:type="page"/>
      </w:r>
    </w:p>
    <w:p w:rsidR="00726A6D" w:rsidRPr="009E610A" w:rsidRDefault="00942420" w:rsidP="00726A6D">
      <w:pPr>
        <w:pStyle w:val="Heading1"/>
        <w:numPr>
          <w:ilvl w:val="0"/>
          <w:numId w:val="30"/>
        </w:numPr>
        <w:rPr>
          <w:rFonts w:ascii="Verdana" w:hAnsi="Verdana" w:cs="Arial"/>
          <w:b/>
          <w:sz w:val="20"/>
          <w:szCs w:val="20"/>
          <w:lang w:val="en-GB" w:eastAsia="nb-NO"/>
        </w:rPr>
      </w:pPr>
      <w:bookmarkStart w:id="19" w:name="_Toc434139934"/>
      <w:bookmarkStart w:id="20" w:name="_Toc436417103"/>
      <w:r w:rsidRPr="009E610A">
        <w:rPr>
          <w:rFonts w:ascii="Verdana" w:hAnsi="Verdana" w:cs="Arial"/>
          <w:b/>
          <w:sz w:val="20"/>
          <w:szCs w:val="20"/>
          <w:lang w:val="en-GB" w:eastAsia="nb-NO"/>
        </w:rPr>
        <w:t>HIRA – HAZARDOUS EVENT-CONSEQUENCE</w:t>
      </w:r>
      <w:bookmarkEnd w:id="19"/>
      <w:bookmarkEnd w:id="20"/>
    </w:p>
    <w:p w:rsidR="009330C3" w:rsidRPr="009E610A" w:rsidRDefault="009330C3" w:rsidP="009330C3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en-GB" w:eastAsia="nb-NO"/>
        </w:rPr>
      </w:pPr>
    </w:p>
    <w:p w:rsidR="00942420" w:rsidRPr="009E610A" w:rsidRDefault="00942420" w:rsidP="00942420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en-GB" w:eastAsia="nb-NO"/>
        </w:rPr>
      </w:pPr>
      <w:r w:rsidRPr="009E610A">
        <w:rPr>
          <w:rFonts w:ascii="Verdana" w:eastAsia="Times New Roman" w:hAnsi="Verdana" w:cs="Arial"/>
          <w:sz w:val="20"/>
          <w:szCs w:val="20"/>
          <w:lang w:val="en-GB" w:eastAsia="nb-NO"/>
        </w:rPr>
        <w:t>OPERATION No.:</w:t>
      </w:r>
      <w:r w:rsidRPr="009E610A">
        <w:rPr>
          <w:rFonts w:ascii="Verdana" w:eastAsia="Times New Roman" w:hAnsi="Verdana" w:cs="Arial"/>
          <w:b/>
          <w:sz w:val="20"/>
          <w:szCs w:val="20"/>
          <w:lang w:val="en-GB" w:eastAsia="nb-NO"/>
        </w:rPr>
        <w:t xml:space="preserve"> OP 01</w:t>
      </w:r>
      <w:r w:rsidRPr="009E610A">
        <w:rPr>
          <w:rFonts w:ascii="Verdana" w:eastAsia="Times New Roman" w:hAnsi="Verdana" w:cs="Arial"/>
          <w:b/>
          <w:sz w:val="20"/>
          <w:szCs w:val="20"/>
          <w:lang w:val="en-GB" w:eastAsia="nb-NO"/>
        </w:rPr>
        <w:tab/>
      </w:r>
      <w:r w:rsidRPr="009E610A">
        <w:rPr>
          <w:rFonts w:ascii="Verdana" w:eastAsia="Times New Roman" w:hAnsi="Verdana" w:cs="Arial"/>
          <w:sz w:val="20"/>
          <w:szCs w:val="20"/>
          <w:lang w:val="en-GB" w:eastAsia="nb-NO"/>
        </w:rPr>
        <w:t>OPERATION DESCRIPTION:</w:t>
      </w:r>
      <w:r w:rsidRPr="009E610A">
        <w:rPr>
          <w:rFonts w:ascii="Verdana" w:eastAsia="Times New Roman" w:hAnsi="Verdana" w:cs="Arial"/>
          <w:b/>
          <w:sz w:val="20"/>
          <w:szCs w:val="20"/>
          <w:lang w:val="en-GB" w:eastAsia="nb-NO"/>
        </w:rPr>
        <w:t xml:space="preserve"> Sling load operations</w:t>
      </w:r>
    </w:p>
    <w:p w:rsidR="00942420" w:rsidRPr="009E610A" w:rsidRDefault="00942420" w:rsidP="00942420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1075"/>
        <w:gridCol w:w="1260"/>
        <w:gridCol w:w="1081"/>
        <w:gridCol w:w="4319"/>
        <w:gridCol w:w="1115"/>
        <w:gridCol w:w="778"/>
      </w:tblGrid>
      <w:tr w:rsidR="009E610A" w:rsidRPr="009E610A" w:rsidTr="009E610A">
        <w:trPr>
          <w:cantSplit/>
        </w:trPr>
        <w:tc>
          <w:tcPr>
            <w:tcW w:w="558" w:type="pct"/>
            <w:shd w:val="clear" w:color="auto" w:fill="F2F2F2"/>
            <w:vAlign w:val="center"/>
          </w:tcPr>
          <w:p w:rsidR="006F165B" w:rsidRPr="009E610A" w:rsidRDefault="006F165B" w:rsidP="00225640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E610A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HE REF.</w:t>
            </w:r>
          </w:p>
        </w:tc>
        <w:tc>
          <w:tcPr>
            <w:tcW w:w="654" w:type="pct"/>
            <w:shd w:val="clear" w:color="auto" w:fill="F2F2F2"/>
            <w:vAlign w:val="center"/>
          </w:tcPr>
          <w:p w:rsidR="006F165B" w:rsidRPr="009E610A" w:rsidRDefault="006F165B" w:rsidP="00225640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E610A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CONSEQ. REF.</w:t>
            </w:r>
          </w:p>
        </w:tc>
        <w:tc>
          <w:tcPr>
            <w:tcW w:w="561" w:type="pct"/>
            <w:shd w:val="clear" w:color="auto" w:fill="F2F2F2"/>
            <w:vAlign w:val="center"/>
          </w:tcPr>
          <w:p w:rsidR="006F165B" w:rsidRPr="009E610A" w:rsidRDefault="006F165B" w:rsidP="00225640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E610A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REC. BAR. REF.</w:t>
            </w:r>
          </w:p>
        </w:tc>
        <w:tc>
          <w:tcPr>
            <w:tcW w:w="2243" w:type="pct"/>
            <w:shd w:val="clear" w:color="auto" w:fill="F2F2F2"/>
            <w:vAlign w:val="center"/>
          </w:tcPr>
          <w:p w:rsidR="006F165B" w:rsidRPr="009E610A" w:rsidRDefault="006F165B" w:rsidP="00225640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E610A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DESCRIPTIONS</w:t>
            </w:r>
          </w:p>
        </w:tc>
        <w:tc>
          <w:tcPr>
            <w:tcW w:w="579" w:type="pct"/>
            <w:shd w:val="clear" w:color="auto" w:fill="F2F2F2"/>
            <w:vAlign w:val="center"/>
          </w:tcPr>
          <w:p w:rsidR="006F165B" w:rsidRPr="009E610A" w:rsidRDefault="006F165B" w:rsidP="00225640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E610A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LIKELIHOOD</w:t>
            </w:r>
          </w:p>
        </w:tc>
        <w:tc>
          <w:tcPr>
            <w:tcW w:w="404" w:type="pct"/>
            <w:shd w:val="clear" w:color="auto" w:fill="F2F2F2"/>
            <w:vAlign w:val="center"/>
          </w:tcPr>
          <w:p w:rsidR="006F165B" w:rsidRPr="009E610A" w:rsidRDefault="006F165B" w:rsidP="00225640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E610A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RISK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001</w:t>
            </w: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Reduced separation with obstacles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001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Aircraft crash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E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Wire strike protection system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002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Property damage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004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flight crew or crew members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005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passengers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006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Aircraft not available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007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Pilot/personnel not available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009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Rules infringement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011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 rotor blades strike a ground obstacle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012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Tail rotor blades strike a ground obstacle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013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Impact with wires or cables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E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Wire strike protection system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002</w:t>
            </w: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Reduced separation of the load from obstacles (sling load)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001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Aircraft crash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E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Wire strike protection system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002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Property damage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004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flight crew or crew members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005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passengers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006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Aircraft not available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007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Pilot/personnel not available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009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Rules infringement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011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 rotor blades strike a ground obstacle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012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Tail rotor blades strike a ground obstacle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013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Impact with wires or cables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E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Wire strike protection system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017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Payload damage during flight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018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cable or load contact with obstacle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019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cable or load get caught with obstacle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003</w:t>
            </w: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Degraded aircraft performance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001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Aircraft crash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E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Wire strike protection system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004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flight crew or crew members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005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passengers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010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grounded in an impervious area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011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 rotor blades strike a ground obstacle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015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Loss of tail rotor effectiveness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026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Unplanned landing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028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Unexpected reduced performance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004</w:t>
            </w: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Degraded aircraft performance during sling load operations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001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Aircraft crash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E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Wire strike protection system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004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flight crew or crew members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005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passengers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010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grounded in an impervious area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011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 rotor blades strike a ground obstacle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015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Loss of tail rotor effectiveness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017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Payload damage during flight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018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cable or load contact with obstacle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019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cable or load get caught with obstacle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022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cargo release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026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Unplanned landing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028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Unexpected reduced performance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005</w:t>
            </w: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Aircraft unintentionally deviates from normal in-flight parameters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004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flight crew or crew members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005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passengers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009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Rules infringement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014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CFIT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E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Inadvertent IMC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016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Loss of control with subsequent ground impact or aircraft damage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D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Unusual attitude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Inadvertent IMC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030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cable or load contact with the aircraft structure during flight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D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006</w:t>
            </w: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measures not respected by personnel on ground during sling load operations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002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Property damage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003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personnel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007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Pilot/personnel not available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009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Rules infringement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010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grounded in an impervious area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019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cable or load get caught with obstacle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023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Unintentional cargo release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024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Object detached lose from cargo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025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FOD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026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Unplanned landing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028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Unexpected reduced performance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029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Load swings in flight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030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cable or load contact with the aircraft structure during flight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D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007</w:t>
            </w: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Load is not properly prepared (sling load operations)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002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Property damage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003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personnel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016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Loss of control with subsequent ground impact or aircraft damage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D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Unusual attitude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Inadvertent IMC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017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Payload damage during flight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019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cable or load get caught with obstacle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022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cargo release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023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Unintentional cargo release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024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Object detached lose from cargo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029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Load swings in flight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030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cable or load contact with the aircraft structure during flight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D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008</w:t>
            </w: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Unexpected technical problem related to sling load operations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006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Aircraft not available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010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grounded in an impervious area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017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Payload damage during flight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018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cable or load contact with obstacle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019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cable or load get caught with obstacle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022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cargo release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023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Unintentional cargo release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024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Object detached lose from cargo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026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Unplanned landing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029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Load swings in flight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030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cable or load contact with the aircraft structure during flight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D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009</w:t>
            </w: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Unexpected technical problem on aircraft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001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Aircraft crash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E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Wire strike protection system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002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Property damage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003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personnel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004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flight crew or crew members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005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passengers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006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Aircraft not available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010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grounded in an impervious area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016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Loss of control with subsequent ground impact or aircraft damage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D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Unusual attitude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Inadvertent IMC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021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Engine failure – Single-engine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D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010</w:t>
            </w: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Lose objects moved by the rotor downwash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002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Property damage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003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personnel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021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Engine failure – Single-engine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D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025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FOD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028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Unexpected reduced performance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011</w:t>
            </w: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Not accurate or missing mission planning and preparation (sling load)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002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Property damage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003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personnel on ground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009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Rules infringement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013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Impact with wires or cables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E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Wire strike protection system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017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Payload damage during flight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022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cargo release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023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Unintentional cargo release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026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Unplanned landing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028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Unexpected reduced performance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012</w:t>
            </w: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Flight close to, or into, adverse meteorological conditions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001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Aircraft crash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E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Wire strike protection system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005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Injury to passengers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006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Aircraft not available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007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Pilot/personnel not available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009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Rules infringement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010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grounded in an impervious area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013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Impact with wires or cables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E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Wire strike protection system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014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CFIT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E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Inadvertent IMC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016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Loss of control with subsequent ground impact or aircraft damage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D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Unusual attitude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Inadvertent IMC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026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Unplanned landing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028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Unexpected reduced performance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C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013</w:t>
            </w: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Unwanted movement of cargo in flight (sling load)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016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Loss of control with subsequent ground impact or aircraft damage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D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Unusual attitude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Inadvertent IMC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017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Payload damage during flight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022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cargo release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023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Unintentional cargo release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024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Object detached lose from cargo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026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Unplanned landing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029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Load swings in flight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030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cable or load contact with the aircraft structure during flight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D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014</w:t>
            </w: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Repetitive flight patterns/manoeuvres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023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Unintentional cargo release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2 B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 015</w:t>
            </w: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External pressure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 001</w:t>
            </w: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Aircraft crash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1 E</w:t>
            </w: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C08C6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9E610A" w:rsidRPr="009E610A" w:rsidTr="009E610A">
        <w:trPr>
          <w:trHeight w:val="285"/>
        </w:trPr>
        <w:tc>
          <w:tcPr>
            <w:tcW w:w="558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018</w:t>
            </w:r>
          </w:p>
        </w:tc>
        <w:tc>
          <w:tcPr>
            <w:tcW w:w="2243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Wire strike protection system</w:t>
            </w:r>
          </w:p>
        </w:tc>
        <w:tc>
          <w:tcPr>
            <w:tcW w:w="579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04" w:type="pct"/>
            <w:vAlign w:val="center"/>
            <w:hideMark/>
          </w:tcPr>
          <w:p w:rsidR="00225640" w:rsidRPr="009E610A" w:rsidRDefault="00225640" w:rsidP="00225640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</w:p>
        </w:tc>
      </w:tr>
    </w:tbl>
    <w:p w:rsidR="00942420" w:rsidRPr="009E610A" w:rsidRDefault="00942420" w:rsidP="00942420">
      <w:pPr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p w:rsidR="00726A6D" w:rsidRPr="009E610A" w:rsidRDefault="00726A6D" w:rsidP="00726A6D">
      <w:pPr>
        <w:shd w:val="clear" w:color="auto" w:fill="FFFFFF"/>
        <w:spacing w:before="120" w:after="120" w:line="240" w:lineRule="atLeast"/>
        <w:rPr>
          <w:rFonts w:ascii="Verdana" w:hAnsi="Verdana" w:cs="Calibri"/>
          <w:sz w:val="20"/>
          <w:szCs w:val="20"/>
          <w:lang w:val="en-GB"/>
        </w:rPr>
      </w:pPr>
    </w:p>
    <w:p w:rsidR="00BC3E92" w:rsidRPr="009E610A" w:rsidRDefault="00BC3E92" w:rsidP="00726A6D">
      <w:pPr>
        <w:shd w:val="clear" w:color="auto" w:fill="FFFFFF"/>
        <w:spacing w:before="120" w:after="120" w:line="240" w:lineRule="atLeast"/>
        <w:rPr>
          <w:rFonts w:ascii="Verdana" w:hAnsi="Verdana" w:cs="Calibri"/>
          <w:sz w:val="20"/>
          <w:szCs w:val="20"/>
          <w:lang w:val="en-GB"/>
        </w:rPr>
      </w:pPr>
    </w:p>
    <w:p w:rsidR="006F165B" w:rsidRPr="009E610A" w:rsidRDefault="006F165B" w:rsidP="00BC3E92">
      <w:pPr>
        <w:pStyle w:val="Heading1"/>
        <w:numPr>
          <w:ilvl w:val="0"/>
          <w:numId w:val="30"/>
        </w:numPr>
        <w:rPr>
          <w:rFonts w:ascii="Verdana" w:hAnsi="Verdana" w:cs="Arial"/>
          <w:b/>
          <w:sz w:val="20"/>
          <w:szCs w:val="20"/>
          <w:lang w:val="en-GB" w:eastAsia="nb-NO"/>
        </w:rPr>
        <w:sectPr w:rsidR="006F165B" w:rsidRPr="009E610A" w:rsidSect="006F165B">
          <w:headerReference w:type="default" r:id="rId12"/>
          <w:footerReference w:type="default" r:id="rId13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BC3E92" w:rsidRPr="009E610A" w:rsidRDefault="00557BB0" w:rsidP="00BC3E92">
      <w:pPr>
        <w:pStyle w:val="Heading1"/>
        <w:numPr>
          <w:ilvl w:val="0"/>
          <w:numId w:val="30"/>
        </w:numPr>
        <w:rPr>
          <w:rFonts w:ascii="Verdana" w:hAnsi="Verdana" w:cs="Arial"/>
          <w:b/>
          <w:sz w:val="20"/>
          <w:szCs w:val="20"/>
          <w:lang w:val="en-GB" w:eastAsia="nb-NO"/>
        </w:rPr>
      </w:pPr>
      <w:bookmarkStart w:id="21" w:name="_Toc436417104"/>
      <w:r w:rsidRPr="009E610A">
        <w:rPr>
          <w:rFonts w:ascii="Verdana" w:hAnsi="Verdana" w:cs="Arial"/>
          <w:b/>
          <w:sz w:val="20"/>
          <w:szCs w:val="20"/>
          <w:lang w:val="en-GB" w:eastAsia="nb-NO"/>
        </w:rPr>
        <w:t xml:space="preserve">LIST </w:t>
      </w:r>
      <w:r>
        <w:rPr>
          <w:rFonts w:ascii="Verdana" w:hAnsi="Verdana" w:cs="Arial"/>
          <w:b/>
          <w:sz w:val="20"/>
          <w:szCs w:val="20"/>
          <w:lang w:val="en-GB" w:eastAsia="nb-NO"/>
        </w:rPr>
        <w:t xml:space="preserve">OF </w:t>
      </w:r>
      <w:r w:rsidR="00BC3E92" w:rsidRPr="009E610A">
        <w:rPr>
          <w:rFonts w:ascii="Verdana" w:hAnsi="Verdana" w:cs="Arial"/>
          <w:b/>
          <w:sz w:val="20"/>
          <w:szCs w:val="20"/>
          <w:lang w:val="en-GB" w:eastAsia="nb-NO"/>
        </w:rPr>
        <w:t>BARRIERS</w:t>
      </w:r>
      <w:bookmarkEnd w:id="21"/>
    </w:p>
    <w:p w:rsidR="00BC3E92" w:rsidRPr="009E610A" w:rsidRDefault="00BC3E92" w:rsidP="00BC3E92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p w:rsidR="00BC3E92" w:rsidRPr="009E610A" w:rsidRDefault="00BC3E92" w:rsidP="00BC3E92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en-GB" w:eastAsia="nb-NO"/>
        </w:rPr>
      </w:pPr>
      <w:r w:rsidRPr="009E610A">
        <w:rPr>
          <w:rFonts w:ascii="Verdana" w:eastAsia="Times New Roman" w:hAnsi="Verdana" w:cs="Arial"/>
          <w:sz w:val="20"/>
          <w:szCs w:val="20"/>
          <w:lang w:val="en-GB" w:eastAsia="nb-NO"/>
        </w:rPr>
        <w:t>OPERATION No.:</w:t>
      </w:r>
      <w:r w:rsidRPr="009E610A">
        <w:rPr>
          <w:rFonts w:ascii="Verdana" w:eastAsia="Times New Roman" w:hAnsi="Verdana" w:cs="Arial"/>
          <w:b/>
          <w:sz w:val="20"/>
          <w:szCs w:val="20"/>
          <w:lang w:val="en-GB" w:eastAsia="nb-NO"/>
        </w:rPr>
        <w:t xml:space="preserve"> OP 01</w:t>
      </w:r>
      <w:r w:rsidRPr="009E610A">
        <w:rPr>
          <w:rFonts w:ascii="Verdana" w:eastAsia="Times New Roman" w:hAnsi="Verdana" w:cs="Arial"/>
          <w:b/>
          <w:sz w:val="20"/>
          <w:szCs w:val="20"/>
          <w:lang w:val="en-GB" w:eastAsia="nb-NO"/>
        </w:rPr>
        <w:tab/>
      </w:r>
      <w:r w:rsidRPr="009E610A">
        <w:rPr>
          <w:rFonts w:ascii="Verdana" w:eastAsia="Times New Roman" w:hAnsi="Verdana" w:cs="Arial"/>
          <w:sz w:val="20"/>
          <w:szCs w:val="20"/>
          <w:lang w:val="en-GB" w:eastAsia="nb-NO"/>
        </w:rPr>
        <w:t>OPERATION DESCRIPTION:</w:t>
      </w:r>
      <w:r w:rsidRPr="009E610A">
        <w:rPr>
          <w:rFonts w:ascii="Verdana" w:eastAsia="Times New Roman" w:hAnsi="Verdana" w:cs="Arial"/>
          <w:b/>
          <w:sz w:val="20"/>
          <w:szCs w:val="20"/>
          <w:lang w:val="en-GB" w:eastAsia="nb-NO"/>
        </w:rPr>
        <w:t xml:space="preserve"> Sling load operations</w:t>
      </w:r>
    </w:p>
    <w:p w:rsidR="00174CA0" w:rsidRPr="009E610A" w:rsidRDefault="00174CA0" w:rsidP="00174CA0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977"/>
        <w:gridCol w:w="5241"/>
        <w:gridCol w:w="3410"/>
      </w:tblGrid>
      <w:tr w:rsidR="00174CA0" w:rsidRPr="009E610A" w:rsidTr="006F165B">
        <w:trPr>
          <w:cantSplit/>
        </w:trPr>
        <w:tc>
          <w:tcPr>
            <w:tcW w:w="507" w:type="pct"/>
            <w:shd w:val="clear" w:color="auto" w:fill="F2F2F2"/>
            <w:vAlign w:val="center"/>
          </w:tcPr>
          <w:p w:rsidR="00174CA0" w:rsidRPr="009E610A" w:rsidRDefault="00174CA0" w:rsidP="002E3AE9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E610A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BAR. REF.</w:t>
            </w:r>
          </w:p>
        </w:tc>
        <w:tc>
          <w:tcPr>
            <w:tcW w:w="2722" w:type="pct"/>
            <w:shd w:val="clear" w:color="auto" w:fill="F2F2F2"/>
            <w:vAlign w:val="center"/>
          </w:tcPr>
          <w:p w:rsidR="00174CA0" w:rsidRPr="009E610A" w:rsidRDefault="00174CA0" w:rsidP="002E3AE9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E610A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DESCRIPTION</w:t>
            </w:r>
          </w:p>
        </w:tc>
        <w:tc>
          <w:tcPr>
            <w:tcW w:w="1771" w:type="pct"/>
            <w:shd w:val="clear" w:color="auto" w:fill="F2F2F2"/>
            <w:vAlign w:val="center"/>
          </w:tcPr>
          <w:p w:rsidR="00174CA0" w:rsidRPr="009E610A" w:rsidRDefault="00174CA0" w:rsidP="002E3AE9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E610A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REF. IN SOP/DOCUMENTS</w:t>
            </w:r>
          </w:p>
        </w:tc>
      </w:tr>
      <w:tr w:rsidR="00174CA0" w:rsidRPr="009E610A" w:rsidTr="006F165B">
        <w:trPr>
          <w:trHeight w:val="285"/>
        </w:trPr>
        <w:tc>
          <w:tcPr>
            <w:tcW w:w="507" w:type="pct"/>
            <w:hideMark/>
          </w:tcPr>
          <w:p w:rsidR="00174CA0" w:rsidRPr="009E610A" w:rsidRDefault="00174CA0" w:rsidP="00174CA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2722" w:type="pct"/>
            <w:hideMark/>
          </w:tcPr>
          <w:p w:rsidR="00174CA0" w:rsidRPr="009E610A" w:rsidRDefault="00174CA0" w:rsidP="00174CA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1771" w:type="pct"/>
            <w:hideMark/>
          </w:tcPr>
          <w:p w:rsidR="00174CA0" w:rsidRPr="009E610A" w:rsidRDefault="00F40FF1" w:rsidP="00F40FF1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</w:tc>
      </w:tr>
      <w:tr w:rsidR="00174CA0" w:rsidRPr="009E610A" w:rsidTr="006F165B">
        <w:trPr>
          <w:trHeight w:val="285"/>
        </w:trPr>
        <w:tc>
          <w:tcPr>
            <w:tcW w:w="507" w:type="pct"/>
            <w:hideMark/>
          </w:tcPr>
          <w:p w:rsidR="00174CA0" w:rsidRPr="009E610A" w:rsidRDefault="00174CA0" w:rsidP="00174CA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2722" w:type="pct"/>
            <w:hideMark/>
          </w:tcPr>
          <w:p w:rsidR="00174CA0" w:rsidRPr="009E610A" w:rsidRDefault="00174CA0" w:rsidP="00174CA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1771" w:type="pct"/>
            <w:hideMark/>
          </w:tcPr>
          <w:p w:rsidR="00174CA0" w:rsidRPr="009E610A" w:rsidRDefault="00F40FF1" w:rsidP="00174CA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F40FF1" w:rsidRPr="009E610A" w:rsidRDefault="00F40FF1" w:rsidP="00F40FF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 xml:space="preserve">3. </w:t>
            </w:r>
            <w:r w:rsidR="00156EF5" w:rsidRPr="009E610A">
              <w:rPr>
                <w:rFonts w:ascii="Verdana" w:hAnsi="Verdana" w:cs="Arial"/>
                <w:color w:val="000000"/>
                <w:sz w:val="20"/>
                <w:szCs w:val="20"/>
              </w:rPr>
              <w:t>(e) (2</w:t>
            </w: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)</w:t>
            </w:r>
          </w:p>
          <w:p w:rsidR="00156EF5" w:rsidRPr="009E610A" w:rsidRDefault="00156EF5" w:rsidP="00156EF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(e) (4)</w:t>
            </w:r>
          </w:p>
          <w:p w:rsidR="00156EF5" w:rsidRPr="009E610A" w:rsidRDefault="00156EF5" w:rsidP="00156EF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(f) (1)</w:t>
            </w:r>
          </w:p>
          <w:p w:rsidR="00156EF5" w:rsidRPr="009E610A" w:rsidRDefault="00156EF5" w:rsidP="00156EF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(f) (2)</w:t>
            </w:r>
          </w:p>
          <w:p w:rsidR="00156EF5" w:rsidRPr="009E610A" w:rsidRDefault="00156EF5" w:rsidP="00156EF5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OM D</w:t>
            </w:r>
          </w:p>
          <w:p w:rsidR="00156EF5" w:rsidRPr="009E610A" w:rsidRDefault="00156EF5" w:rsidP="00156EF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FF0000"/>
                <w:sz w:val="20"/>
                <w:szCs w:val="20"/>
              </w:rPr>
              <w:t>(...)</w:t>
            </w:r>
          </w:p>
        </w:tc>
      </w:tr>
      <w:tr w:rsidR="00174CA0" w:rsidRPr="009E610A" w:rsidTr="006F165B">
        <w:trPr>
          <w:trHeight w:val="285"/>
        </w:trPr>
        <w:tc>
          <w:tcPr>
            <w:tcW w:w="507" w:type="pct"/>
            <w:hideMark/>
          </w:tcPr>
          <w:p w:rsidR="00174CA0" w:rsidRPr="009E610A" w:rsidRDefault="00174CA0" w:rsidP="00174CA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2722" w:type="pct"/>
            <w:hideMark/>
          </w:tcPr>
          <w:p w:rsidR="00174CA0" w:rsidRPr="009E610A" w:rsidRDefault="00174CA0" w:rsidP="00174CA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1771" w:type="pct"/>
            <w:hideMark/>
          </w:tcPr>
          <w:p w:rsidR="00156EF5" w:rsidRPr="009E610A" w:rsidRDefault="00156EF5" w:rsidP="00156EF5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174CA0" w:rsidRPr="009E610A" w:rsidRDefault="00156EF5" w:rsidP="00174CA0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(e) (3)</w:t>
            </w:r>
          </w:p>
        </w:tc>
      </w:tr>
      <w:tr w:rsidR="00174CA0" w:rsidRPr="009E610A" w:rsidTr="006F165B">
        <w:trPr>
          <w:trHeight w:val="285"/>
        </w:trPr>
        <w:tc>
          <w:tcPr>
            <w:tcW w:w="507" w:type="pct"/>
            <w:hideMark/>
          </w:tcPr>
          <w:p w:rsidR="00174CA0" w:rsidRPr="009E610A" w:rsidRDefault="00174CA0" w:rsidP="00174CA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2722" w:type="pct"/>
            <w:hideMark/>
          </w:tcPr>
          <w:p w:rsidR="00174CA0" w:rsidRPr="009E610A" w:rsidRDefault="00174CA0" w:rsidP="00174CA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1771" w:type="pct"/>
            <w:hideMark/>
          </w:tcPr>
          <w:p w:rsidR="00B71CF2" w:rsidRPr="009E610A" w:rsidRDefault="00B71CF2" w:rsidP="00B71CF2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174CA0" w:rsidRPr="009E610A" w:rsidRDefault="00B71CF2" w:rsidP="00B71CF2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(e) (4)</w:t>
            </w:r>
          </w:p>
        </w:tc>
      </w:tr>
      <w:tr w:rsidR="00174CA0" w:rsidRPr="009E610A" w:rsidTr="006F165B">
        <w:trPr>
          <w:trHeight w:val="285"/>
        </w:trPr>
        <w:tc>
          <w:tcPr>
            <w:tcW w:w="507" w:type="pct"/>
            <w:hideMark/>
          </w:tcPr>
          <w:p w:rsidR="00174CA0" w:rsidRPr="009E610A" w:rsidRDefault="00174CA0" w:rsidP="00174CA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005</w:t>
            </w:r>
          </w:p>
        </w:tc>
        <w:tc>
          <w:tcPr>
            <w:tcW w:w="2722" w:type="pct"/>
            <w:hideMark/>
          </w:tcPr>
          <w:p w:rsidR="00174CA0" w:rsidRPr="009E610A" w:rsidRDefault="00174CA0" w:rsidP="00174CA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1771" w:type="pct"/>
            <w:hideMark/>
          </w:tcPr>
          <w:p w:rsidR="005258EB" w:rsidRPr="009E610A" w:rsidRDefault="005258EB" w:rsidP="005258EB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OM D</w:t>
            </w:r>
          </w:p>
          <w:p w:rsidR="00174CA0" w:rsidRPr="009E610A" w:rsidRDefault="005258EB" w:rsidP="005258E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FF0000"/>
                <w:sz w:val="20"/>
                <w:szCs w:val="20"/>
              </w:rPr>
              <w:t>(...)</w:t>
            </w:r>
          </w:p>
        </w:tc>
      </w:tr>
      <w:tr w:rsidR="00644475" w:rsidRPr="009E610A" w:rsidTr="006F165B">
        <w:trPr>
          <w:trHeight w:val="285"/>
        </w:trPr>
        <w:tc>
          <w:tcPr>
            <w:tcW w:w="507" w:type="pct"/>
            <w:hideMark/>
          </w:tcPr>
          <w:p w:rsidR="00644475" w:rsidRPr="009E610A" w:rsidRDefault="00644475" w:rsidP="00644475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2722" w:type="pct"/>
            <w:hideMark/>
          </w:tcPr>
          <w:p w:rsidR="00644475" w:rsidRPr="009E610A" w:rsidRDefault="00644475" w:rsidP="00644475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1771" w:type="pct"/>
            <w:hideMark/>
          </w:tcPr>
          <w:p w:rsidR="00644475" w:rsidRPr="009E610A" w:rsidRDefault="00644475" w:rsidP="00644475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644475" w:rsidRPr="009E610A" w:rsidRDefault="00644475" w:rsidP="0064447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(i) (2) 5.</w:t>
            </w:r>
          </w:p>
        </w:tc>
      </w:tr>
      <w:tr w:rsidR="00644475" w:rsidRPr="009E610A" w:rsidTr="006F165B">
        <w:trPr>
          <w:trHeight w:val="285"/>
        </w:trPr>
        <w:tc>
          <w:tcPr>
            <w:tcW w:w="507" w:type="pct"/>
            <w:hideMark/>
          </w:tcPr>
          <w:p w:rsidR="00644475" w:rsidRPr="009E610A" w:rsidRDefault="00644475" w:rsidP="00644475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2722" w:type="pct"/>
            <w:hideMark/>
          </w:tcPr>
          <w:p w:rsidR="00644475" w:rsidRPr="009E610A" w:rsidRDefault="00644475" w:rsidP="00644475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1771" w:type="pct"/>
            <w:hideMark/>
          </w:tcPr>
          <w:p w:rsidR="00644475" w:rsidRPr="009E610A" w:rsidRDefault="00644475" w:rsidP="00644475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644475" w:rsidRPr="009E610A" w:rsidRDefault="00644475" w:rsidP="0064447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(k)</w:t>
            </w:r>
          </w:p>
        </w:tc>
      </w:tr>
      <w:tr w:rsidR="00C731B3" w:rsidRPr="009E610A" w:rsidTr="006F165B">
        <w:trPr>
          <w:trHeight w:val="285"/>
        </w:trPr>
        <w:tc>
          <w:tcPr>
            <w:tcW w:w="507" w:type="pct"/>
            <w:hideMark/>
          </w:tcPr>
          <w:p w:rsidR="00C731B3" w:rsidRPr="009E610A" w:rsidRDefault="00C731B3" w:rsidP="00C731B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2722" w:type="pct"/>
            <w:hideMark/>
          </w:tcPr>
          <w:p w:rsidR="00C731B3" w:rsidRPr="009E610A" w:rsidRDefault="00C731B3" w:rsidP="00C731B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1771" w:type="pct"/>
            <w:hideMark/>
          </w:tcPr>
          <w:p w:rsidR="00C731B3" w:rsidRPr="009E610A" w:rsidRDefault="00C731B3" w:rsidP="00C731B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C731B3" w:rsidRPr="009E610A" w:rsidRDefault="00C731B3" w:rsidP="00C731B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(d) (4)</w:t>
            </w:r>
            <w:r w:rsidR="00935028" w:rsidRPr="009E610A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- Equipment</w:t>
            </w:r>
          </w:p>
          <w:p w:rsidR="00C731B3" w:rsidRPr="009E610A" w:rsidRDefault="00C731B3" w:rsidP="00C731B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(e) (2) (i) (L)</w:t>
            </w:r>
            <w:r w:rsidR="00935028" w:rsidRPr="009E610A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- Training</w:t>
            </w:r>
          </w:p>
          <w:p w:rsidR="00935028" w:rsidRPr="009E610A" w:rsidRDefault="00935028" w:rsidP="00C731B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(e) (2) (ii) – Training</w:t>
            </w:r>
          </w:p>
          <w:p w:rsidR="00935028" w:rsidRPr="009E610A" w:rsidRDefault="00935028" w:rsidP="00C731B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(f) (1) (i) (G)/(J) – Training</w:t>
            </w:r>
          </w:p>
          <w:p w:rsidR="00935028" w:rsidRPr="009E610A" w:rsidRDefault="00935028" w:rsidP="00C731B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(i) (2) 7. – Operation</w:t>
            </w:r>
          </w:p>
          <w:p w:rsidR="00935028" w:rsidRPr="009E610A" w:rsidRDefault="00935028" w:rsidP="00935028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(k) - Equipment</w:t>
            </w:r>
          </w:p>
        </w:tc>
      </w:tr>
      <w:tr w:rsidR="00F201E6" w:rsidRPr="009E610A" w:rsidTr="006F165B">
        <w:trPr>
          <w:trHeight w:val="285"/>
        </w:trPr>
        <w:tc>
          <w:tcPr>
            <w:tcW w:w="507" w:type="pct"/>
            <w:hideMark/>
          </w:tcPr>
          <w:p w:rsidR="00F201E6" w:rsidRPr="009E610A" w:rsidRDefault="00F201E6" w:rsidP="00F201E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2722" w:type="pct"/>
            <w:hideMark/>
          </w:tcPr>
          <w:p w:rsidR="00F201E6" w:rsidRPr="009E610A" w:rsidRDefault="00F201E6" w:rsidP="00F201E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1771" w:type="pct"/>
            <w:hideMark/>
          </w:tcPr>
          <w:p w:rsidR="00F201E6" w:rsidRPr="009E610A" w:rsidRDefault="00F201E6" w:rsidP="00F201E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F201E6" w:rsidRPr="009E610A" w:rsidRDefault="00F201E6" w:rsidP="00F201E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(i) (1)</w:t>
            </w:r>
          </w:p>
        </w:tc>
      </w:tr>
      <w:tr w:rsidR="00C30964" w:rsidRPr="009E610A" w:rsidTr="006F165B">
        <w:trPr>
          <w:trHeight w:val="285"/>
        </w:trPr>
        <w:tc>
          <w:tcPr>
            <w:tcW w:w="507" w:type="pct"/>
            <w:hideMark/>
          </w:tcPr>
          <w:p w:rsidR="00C30964" w:rsidRPr="009E610A" w:rsidRDefault="00C30964" w:rsidP="00C30964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2722" w:type="pct"/>
            <w:hideMark/>
          </w:tcPr>
          <w:p w:rsidR="00C30964" w:rsidRPr="009E610A" w:rsidRDefault="00C30964" w:rsidP="00C30964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1771" w:type="pct"/>
            <w:hideMark/>
          </w:tcPr>
          <w:p w:rsidR="00C30964" w:rsidRPr="009E610A" w:rsidRDefault="00C30964" w:rsidP="00C30964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C30964" w:rsidRPr="009E610A" w:rsidRDefault="00C30964" w:rsidP="00C30964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(i) (1)</w:t>
            </w:r>
          </w:p>
        </w:tc>
      </w:tr>
      <w:tr w:rsidR="00C30964" w:rsidRPr="009E610A" w:rsidTr="006F165B">
        <w:trPr>
          <w:trHeight w:val="285"/>
        </w:trPr>
        <w:tc>
          <w:tcPr>
            <w:tcW w:w="507" w:type="pct"/>
            <w:hideMark/>
          </w:tcPr>
          <w:p w:rsidR="00C30964" w:rsidRPr="009E610A" w:rsidRDefault="00C30964" w:rsidP="00C30964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2722" w:type="pct"/>
            <w:hideMark/>
          </w:tcPr>
          <w:p w:rsidR="00C30964" w:rsidRPr="009E610A" w:rsidRDefault="00C30964" w:rsidP="00C30964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1771" w:type="pct"/>
            <w:hideMark/>
          </w:tcPr>
          <w:p w:rsidR="00C30964" w:rsidRPr="009E610A" w:rsidRDefault="00C30964" w:rsidP="00C30964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C30964" w:rsidRPr="009E610A" w:rsidRDefault="00C30964" w:rsidP="00C30964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(e) (2)</w:t>
            </w:r>
          </w:p>
        </w:tc>
      </w:tr>
      <w:tr w:rsidR="009B470B" w:rsidRPr="009E610A" w:rsidTr="006F165B">
        <w:trPr>
          <w:trHeight w:val="285"/>
        </w:trPr>
        <w:tc>
          <w:tcPr>
            <w:tcW w:w="507" w:type="pct"/>
            <w:hideMark/>
          </w:tcPr>
          <w:p w:rsidR="009B470B" w:rsidRPr="009E610A" w:rsidRDefault="009B470B" w:rsidP="009B470B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2722" w:type="pct"/>
            <w:hideMark/>
          </w:tcPr>
          <w:p w:rsidR="009B470B" w:rsidRPr="009E610A" w:rsidRDefault="009B470B" w:rsidP="009B470B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1771" w:type="pct"/>
            <w:hideMark/>
          </w:tcPr>
          <w:p w:rsidR="009B470B" w:rsidRPr="009E610A" w:rsidRDefault="009B470B" w:rsidP="009B470B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9B470B" w:rsidRPr="009E610A" w:rsidRDefault="009B470B" w:rsidP="009B470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(e) (3) (i) (A)</w:t>
            </w:r>
          </w:p>
          <w:p w:rsidR="009B470B" w:rsidRPr="009E610A" w:rsidRDefault="009B470B" w:rsidP="009B470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(e) (3) (ii) (A)</w:t>
            </w:r>
          </w:p>
        </w:tc>
      </w:tr>
      <w:tr w:rsidR="009B470B" w:rsidRPr="009E610A" w:rsidTr="006F165B">
        <w:trPr>
          <w:trHeight w:val="285"/>
        </w:trPr>
        <w:tc>
          <w:tcPr>
            <w:tcW w:w="507" w:type="pct"/>
            <w:hideMark/>
          </w:tcPr>
          <w:p w:rsidR="009B470B" w:rsidRPr="009E610A" w:rsidRDefault="009B470B" w:rsidP="009B470B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2722" w:type="pct"/>
            <w:hideMark/>
          </w:tcPr>
          <w:p w:rsidR="009B470B" w:rsidRPr="009E610A" w:rsidRDefault="009B470B" w:rsidP="009B470B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1771" w:type="pct"/>
            <w:hideMark/>
          </w:tcPr>
          <w:p w:rsidR="009B470B" w:rsidRPr="009E610A" w:rsidRDefault="006D231C" w:rsidP="009B470B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CAMO</w:t>
            </w:r>
          </w:p>
        </w:tc>
      </w:tr>
      <w:tr w:rsidR="006D231C" w:rsidRPr="009E610A" w:rsidTr="006F165B">
        <w:trPr>
          <w:trHeight w:val="285"/>
        </w:trPr>
        <w:tc>
          <w:tcPr>
            <w:tcW w:w="507" w:type="pct"/>
            <w:hideMark/>
          </w:tcPr>
          <w:p w:rsidR="006D231C" w:rsidRPr="009E610A" w:rsidRDefault="006D231C" w:rsidP="006D231C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2722" w:type="pct"/>
            <w:hideMark/>
          </w:tcPr>
          <w:p w:rsidR="006D231C" w:rsidRPr="009E610A" w:rsidRDefault="006D231C" w:rsidP="006D231C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1771" w:type="pct"/>
            <w:hideMark/>
          </w:tcPr>
          <w:p w:rsidR="006D231C" w:rsidRPr="009E610A" w:rsidRDefault="006D231C" w:rsidP="006D231C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6D231C" w:rsidRPr="009E610A" w:rsidRDefault="006D231C" w:rsidP="006D231C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(f) (1) (i)</w:t>
            </w:r>
          </w:p>
        </w:tc>
      </w:tr>
      <w:tr w:rsidR="006D231C" w:rsidRPr="009E610A" w:rsidTr="006F165B">
        <w:trPr>
          <w:trHeight w:val="285"/>
        </w:trPr>
        <w:tc>
          <w:tcPr>
            <w:tcW w:w="507" w:type="pct"/>
            <w:hideMark/>
          </w:tcPr>
          <w:p w:rsidR="006D231C" w:rsidRPr="009E610A" w:rsidRDefault="006D231C" w:rsidP="006D231C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2722" w:type="pct"/>
            <w:hideMark/>
          </w:tcPr>
          <w:p w:rsidR="006D231C" w:rsidRPr="009E610A" w:rsidRDefault="006D231C" w:rsidP="006D231C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1771" w:type="pct"/>
            <w:hideMark/>
          </w:tcPr>
          <w:p w:rsidR="006D231C" w:rsidRPr="009E610A" w:rsidRDefault="006D231C" w:rsidP="006D231C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6D231C" w:rsidRPr="009E610A" w:rsidRDefault="006D231C" w:rsidP="006D231C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(f) (2)</w:t>
            </w:r>
          </w:p>
        </w:tc>
      </w:tr>
      <w:tr w:rsidR="00423752" w:rsidRPr="009E610A" w:rsidTr="006F165B">
        <w:trPr>
          <w:trHeight w:val="285"/>
        </w:trPr>
        <w:tc>
          <w:tcPr>
            <w:tcW w:w="507" w:type="pct"/>
            <w:hideMark/>
          </w:tcPr>
          <w:p w:rsidR="00423752" w:rsidRPr="009E610A" w:rsidRDefault="00423752" w:rsidP="00423752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2722" w:type="pct"/>
            <w:hideMark/>
          </w:tcPr>
          <w:p w:rsidR="00423752" w:rsidRPr="009E610A" w:rsidRDefault="00423752" w:rsidP="00423752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1771" w:type="pct"/>
            <w:hideMark/>
          </w:tcPr>
          <w:p w:rsidR="00423752" w:rsidRPr="009E610A" w:rsidRDefault="00423752" w:rsidP="00423752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423752" w:rsidRPr="009E610A" w:rsidRDefault="00423752" w:rsidP="00423752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(i) (2)</w:t>
            </w:r>
          </w:p>
        </w:tc>
      </w:tr>
      <w:tr w:rsidR="00651B56" w:rsidRPr="009E610A" w:rsidTr="006F165B">
        <w:trPr>
          <w:trHeight w:val="285"/>
        </w:trPr>
        <w:tc>
          <w:tcPr>
            <w:tcW w:w="507" w:type="pct"/>
            <w:hideMark/>
          </w:tcPr>
          <w:p w:rsidR="00651B56" w:rsidRPr="009E610A" w:rsidRDefault="00651B56" w:rsidP="00651B5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2722" w:type="pct"/>
            <w:hideMark/>
          </w:tcPr>
          <w:p w:rsidR="00651B56" w:rsidRPr="009E610A" w:rsidRDefault="00651B56" w:rsidP="00651B5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1771" w:type="pct"/>
            <w:hideMark/>
          </w:tcPr>
          <w:p w:rsidR="00651B56" w:rsidRPr="009E610A" w:rsidRDefault="00651B56" w:rsidP="00651B5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651B56" w:rsidRPr="009E610A" w:rsidRDefault="00651B56" w:rsidP="00651B5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(b) (1)</w:t>
            </w:r>
          </w:p>
          <w:p w:rsidR="00651B56" w:rsidRPr="009E610A" w:rsidRDefault="00651B56" w:rsidP="00651B5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(i) (2) 5.</w:t>
            </w:r>
          </w:p>
        </w:tc>
      </w:tr>
      <w:tr w:rsidR="00651B56" w:rsidRPr="009E610A" w:rsidTr="006F165B">
        <w:trPr>
          <w:trHeight w:val="285"/>
        </w:trPr>
        <w:tc>
          <w:tcPr>
            <w:tcW w:w="507" w:type="pct"/>
            <w:hideMark/>
          </w:tcPr>
          <w:p w:rsidR="00651B56" w:rsidRPr="009E610A" w:rsidRDefault="00651B56" w:rsidP="00651B5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2722" w:type="pct"/>
            <w:hideMark/>
          </w:tcPr>
          <w:p w:rsidR="00651B56" w:rsidRPr="009E610A" w:rsidRDefault="00651B56" w:rsidP="00651B5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1771" w:type="pct"/>
            <w:hideMark/>
          </w:tcPr>
          <w:p w:rsidR="00651B56" w:rsidRPr="009E610A" w:rsidRDefault="00651B56" w:rsidP="00651B5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651B56" w:rsidRPr="009E610A" w:rsidRDefault="00651B56" w:rsidP="00651B5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(i) (2) 5.</w:t>
            </w:r>
          </w:p>
        </w:tc>
      </w:tr>
      <w:tr w:rsidR="00CE5FD6" w:rsidRPr="009E610A" w:rsidTr="006F165B">
        <w:trPr>
          <w:trHeight w:val="285"/>
        </w:trPr>
        <w:tc>
          <w:tcPr>
            <w:tcW w:w="507" w:type="pct"/>
            <w:hideMark/>
          </w:tcPr>
          <w:p w:rsidR="00CE5FD6" w:rsidRPr="009E610A" w:rsidRDefault="00CE5FD6" w:rsidP="00CE5FD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2722" w:type="pct"/>
            <w:hideMark/>
          </w:tcPr>
          <w:p w:rsidR="00CE5FD6" w:rsidRPr="009E610A" w:rsidRDefault="00CE5FD6" w:rsidP="00CE5FD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1771" w:type="pct"/>
            <w:hideMark/>
          </w:tcPr>
          <w:p w:rsidR="00CE5FD6" w:rsidRPr="009E610A" w:rsidRDefault="00CE5FD6" w:rsidP="00CE5FD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CE5FD6" w:rsidRPr="009E610A" w:rsidRDefault="00CE5FD6" w:rsidP="00CE5FD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(e) (2) (i) (Q)</w:t>
            </w:r>
          </w:p>
        </w:tc>
      </w:tr>
      <w:tr w:rsidR="00CE5FD6" w:rsidRPr="009E610A" w:rsidTr="006F165B">
        <w:trPr>
          <w:trHeight w:val="285"/>
        </w:trPr>
        <w:tc>
          <w:tcPr>
            <w:tcW w:w="507" w:type="pct"/>
            <w:hideMark/>
          </w:tcPr>
          <w:p w:rsidR="00CE5FD6" w:rsidRPr="009E610A" w:rsidRDefault="00CE5FD6" w:rsidP="00CE5FD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2722" w:type="pct"/>
            <w:hideMark/>
          </w:tcPr>
          <w:p w:rsidR="00CE5FD6" w:rsidRPr="009E610A" w:rsidRDefault="00CE5FD6" w:rsidP="00CE5FD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1771" w:type="pct"/>
            <w:hideMark/>
          </w:tcPr>
          <w:p w:rsidR="00CE5FD6" w:rsidRPr="009E610A" w:rsidRDefault="00CE5FD6" w:rsidP="00CE5FD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OM D</w:t>
            </w:r>
          </w:p>
          <w:p w:rsidR="00CE5FD6" w:rsidRPr="009E610A" w:rsidRDefault="00CE5FD6" w:rsidP="00CE5FD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CRM</w:t>
            </w:r>
          </w:p>
        </w:tc>
      </w:tr>
      <w:tr w:rsidR="00CE5FD6" w:rsidRPr="009E610A" w:rsidTr="006F165B">
        <w:trPr>
          <w:trHeight w:val="285"/>
        </w:trPr>
        <w:tc>
          <w:tcPr>
            <w:tcW w:w="507" w:type="pct"/>
            <w:hideMark/>
          </w:tcPr>
          <w:p w:rsidR="00CE5FD6" w:rsidRPr="009E610A" w:rsidRDefault="00CE5FD6" w:rsidP="00CE5FD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2722" w:type="pct"/>
            <w:hideMark/>
          </w:tcPr>
          <w:p w:rsidR="00CE5FD6" w:rsidRPr="009E610A" w:rsidRDefault="00CE5FD6" w:rsidP="00CE5FD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1771" w:type="pct"/>
            <w:hideMark/>
          </w:tcPr>
          <w:p w:rsidR="00CE5FD6" w:rsidRPr="009E610A" w:rsidRDefault="00C773F4" w:rsidP="00CE5FD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OM D</w:t>
            </w:r>
          </w:p>
        </w:tc>
      </w:tr>
      <w:tr w:rsidR="00CE5FD6" w:rsidRPr="009E610A" w:rsidTr="006F165B">
        <w:trPr>
          <w:trHeight w:val="285"/>
        </w:trPr>
        <w:tc>
          <w:tcPr>
            <w:tcW w:w="507" w:type="pct"/>
            <w:hideMark/>
          </w:tcPr>
          <w:p w:rsidR="00CE5FD6" w:rsidRPr="009E610A" w:rsidRDefault="00CE5FD6" w:rsidP="00CE5FD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022</w:t>
            </w:r>
          </w:p>
        </w:tc>
        <w:tc>
          <w:tcPr>
            <w:tcW w:w="2722" w:type="pct"/>
            <w:hideMark/>
          </w:tcPr>
          <w:p w:rsidR="00CE5FD6" w:rsidRPr="009E610A" w:rsidRDefault="00CE5FD6" w:rsidP="00CE5FD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Continuous Airworthiness Organisation (CAMO)</w:t>
            </w:r>
          </w:p>
        </w:tc>
        <w:tc>
          <w:tcPr>
            <w:tcW w:w="1771" w:type="pct"/>
            <w:hideMark/>
          </w:tcPr>
          <w:p w:rsidR="00CE5FD6" w:rsidRPr="009E610A" w:rsidRDefault="00C773F4" w:rsidP="00CE5FD6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CAMO</w:t>
            </w:r>
          </w:p>
        </w:tc>
      </w:tr>
      <w:tr w:rsidR="00CD5159" w:rsidRPr="009E610A" w:rsidTr="006F165B">
        <w:trPr>
          <w:trHeight w:val="285"/>
        </w:trPr>
        <w:tc>
          <w:tcPr>
            <w:tcW w:w="507" w:type="pct"/>
            <w:hideMark/>
          </w:tcPr>
          <w:p w:rsidR="00CD5159" w:rsidRPr="009E610A" w:rsidRDefault="00CD5159" w:rsidP="00CD5159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2722" w:type="pct"/>
            <w:hideMark/>
          </w:tcPr>
          <w:p w:rsidR="00CD5159" w:rsidRPr="009E610A" w:rsidRDefault="00CD5159" w:rsidP="00CD5159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1771" w:type="pct"/>
            <w:hideMark/>
          </w:tcPr>
          <w:p w:rsidR="00CD5159" w:rsidRPr="009E610A" w:rsidRDefault="00CD5159" w:rsidP="00CD5159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CD5159" w:rsidRPr="009E610A" w:rsidRDefault="00CD5159" w:rsidP="00CD515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(e) (1) (ii)</w:t>
            </w:r>
          </w:p>
        </w:tc>
      </w:tr>
      <w:tr w:rsidR="00CD5159" w:rsidRPr="009E610A" w:rsidTr="006F165B">
        <w:trPr>
          <w:trHeight w:val="285"/>
        </w:trPr>
        <w:tc>
          <w:tcPr>
            <w:tcW w:w="507" w:type="pct"/>
            <w:hideMark/>
          </w:tcPr>
          <w:p w:rsidR="00CD5159" w:rsidRPr="009E610A" w:rsidRDefault="00CD5159" w:rsidP="00CD5159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2722" w:type="pct"/>
            <w:hideMark/>
          </w:tcPr>
          <w:p w:rsidR="00CD5159" w:rsidRPr="009E610A" w:rsidRDefault="00CD5159" w:rsidP="00CD5159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1771" w:type="pct"/>
            <w:hideMark/>
          </w:tcPr>
          <w:p w:rsidR="00CD5159" w:rsidRPr="009E610A" w:rsidRDefault="00D9596A" w:rsidP="00CD5159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programme</w:t>
            </w:r>
          </w:p>
        </w:tc>
      </w:tr>
      <w:tr w:rsidR="00CD5159" w:rsidRPr="009E610A" w:rsidTr="006F165B">
        <w:trPr>
          <w:trHeight w:val="285"/>
        </w:trPr>
        <w:tc>
          <w:tcPr>
            <w:tcW w:w="507" w:type="pct"/>
            <w:hideMark/>
          </w:tcPr>
          <w:p w:rsidR="00CD5159" w:rsidRPr="009E610A" w:rsidRDefault="00CD5159" w:rsidP="00CD5159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2722" w:type="pct"/>
            <w:hideMark/>
          </w:tcPr>
          <w:p w:rsidR="00CD5159" w:rsidRPr="009E610A" w:rsidRDefault="00CD5159" w:rsidP="00CD5159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1771" w:type="pct"/>
            <w:hideMark/>
          </w:tcPr>
          <w:p w:rsidR="00CD5159" w:rsidRPr="009E610A" w:rsidRDefault="00D9596A" w:rsidP="00CD5159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Not implemented</w:t>
            </w:r>
          </w:p>
        </w:tc>
      </w:tr>
      <w:tr w:rsidR="00D9596A" w:rsidRPr="009E610A" w:rsidTr="006F165B">
        <w:trPr>
          <w:trHeight w:val="285"/>
        </w:trPr>
        <w:tc>
          <w:tcPr>
            <w:tcW w:w="507" w:type="pct"/>
            <w:hideMark/>
          </w:tcPr>
          <w:p w:rsidR="00D9596A" w:rsidRPr="009E610A" w:rsidRDefault="00D9596A" w:rsidP="00D9596A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2722" w:type="pct"/>
            <w:hideMark/>
          </w:tcPr>
          <w:p w:rsidR="00D9596A" w:rsidRPr="009E610A" w:rsidRDefault="00D9596A" w:rsidP="00D9596A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1771" w:type="pct"/>
            <w:hideMark/>
          </w:tcPr>
          <w:p w:rsidR="00D9596A" w:rsidRPr="009E610A" w:rsidRDefault="00D9596A" w:rsidP="00D9596A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D9596A" w:rsidRPr="009E610A" w:rsidRDefault="00D9596A" w:rsidP="00D9596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(i) (1)</w:t>
            </w:r>
          </w:p>
        </w:tc>
      </w:tr>
      <w:tr w:rsidR="00B82060" w:rsidRPr="009E610A" w:rsidTr="006F165B">
        <w:trPr>
          <w:trHeight w:val="285"/>
        </w:trPr>
        <w:tc>
          <w:tcPr>
            <w:tcW w:w="507" w:type="pct"/>
            <w:hideMark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2722" w:type="pct"/>
            <w:hideMark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1771" w:type="pct"/>
            <w:hideMark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B82060" w:rsidRPr="009E610A" w:rsidRDefault="00B82060" w:rsidP="00B82060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(k)</w:t>
            </w:r>
          </w:p>
        </w:tc>
      </w:tr>
      <w:tr w:rsidR="00B82060" w:rsidRPr="009E610A" w:rsidTr="006F165B">
        <w:trPr>
          <w:trHeight w:val="285"/>
        </w:trPr>
        <w:tc>
          <w:tcPr>
            <w:tcW w:w="507" w:type="pct"/>
            <w:hideMark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2722" w:type="pct"/>
            <w:hideMark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1771" w:type="pct"/>
            <w:hideMark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OM</w:t>
            </w:r>
          </w:p>
        </w:tc>
      </w:tr>
      <w:tr w:rsidR="00B82060" w:rsidRPr="009E610A" w:rsidTr="006F165B">
        <w:trPr>
          <w:cantSplit/>
        </w:trPr>
        <w:tc>
          <w:tcPr>
            <w:tcW w:w="507" w:type="pct"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2722" w:type="pct"/>
            <w:shd w:val="clear" w:color="auto" w:fill="auto"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771" w:type="pct"/>
            <w:shd w:val="clear" w:color="auto" w:fill="auto"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B82060" w:rsidRPr="009E610A" w:rsidTr="006F165B">
        <w:trPr>
          <w:trHeight w:val="285"/>
        </w:trPr>
        <w:tc>
          <w:tcPr>
            <w:tcW w:w="507" w:type="pct"/>
            <w:hideMark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722" w:type="pct"/>
            <w:hideMark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1771" w:type="pct"/>
            <w:hideMark/>
          </w:tcPr>
          <w:p w:rsidR="00B82060" w:rsidRPr="009E610A" w:rsidRDefault="000342DD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programme</w:t>
            </w:r>
          </w:p>
        </w:tc>
      </w:tr>
      <w:tr w:rsidR="00B82060" w:rsidRPr="009E610A" w:rsidTr="006F165B">
        <w:trPr>
          <w:trHeight w:val="285"/>
        </w:trPr>
        <w:tc>
          <w:tcPr>
            <w:tcW w:w="507" w:type="pct"/>
            <w:hideMark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722" w:type="pct"/>
            <w:hideMark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1771" w:type="pct"/>
            <w:hideMark/>
          </w:tcPr>
          <w:p w:rsidR="00B82060" w:rsidRPr="009E610A" w:rsidRDefault="000342DD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Operation Department</w:t>
            </w:r>
          </w:p>
        </w:tc>
      </w:tr>
      <w:tr w:rsidR="00B82060" w:rsidRPr="009E610A" w:rsidTr="006F165B">
        <w:trPr>
          <w:trHeight w:val="285"/>
        </w:trPr>
        <w:tc>
          <w:tcPr>
            <w:tcW w:w="507" w:type="pct"/>
            <w:hideMark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722" w:type="pct"/>
            <w:hideMark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1771" w:type="pct"/>
            <w:hideMark/>
          </w:tcPr>
          <w:p w:rsidR="00B82060" w:rsidRPr="009E610A" w:rsidRDefault="000342DD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programme</w:t>
            </w:r>
          </w:p>
        </w:tc>
      </w:tr>
      <w:tr w:rsidR="00B82060" w:rsidRPr="009E610A" w:rsidTr="006F165B">
        <w:trPr>
          <w:trHeight w:val="285"/>
        </w:trPr>
        <w:tc>
          <w:tcPr>
            <w:tcW w:w="507" w:type="pct"/>
            <w:hideMark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722" w:type="pct"/>
            <w:hideMark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1771" w:type="pct"/>
            <w:hideMark/>
          </w:tcPr>
          <w:p w:rsidR="00B82060" w:rsidRPr="009E610A" w:rsidRDefault="000342DD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Safety programme</w:t>
            </w:r>
          </w:p>
        </w:tc>
      </w:tr>
      <w:tr w:rsidR="00B82060" w:rsidRPr="009E610A" w:rsidTr="006F165B">
        <w:trPr>
          <w:trHeight w:val="285"/>
        </w:trPr>
        <w:tc>
          <w:tcPr>
            <w:tcW w:w="507" w:type="pct"/>
            <w:hideMark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722" w:type="pct"/>
            <w:hideMark/>
          </w:tcPr>
          <w:p w:rsidR="00B82060" w:rsidRPr="009E610A" w:rsidRDefault="00B82060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1771" w:type="pct"/>
            <w:hideMark/>
          </w:tcPr>
          <w:p w:rsidR="00B82060" w:rsidRPr="009E610A" w:rsidRDefault="000342DD" w:rsidP="00B82060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(...)</w:t>
            </w:r>
          </w:p>
        </w:tc>
      </w:tr>
      <w:tr w:rsidR="000342DD" w:rsidRPr="009E610A" w:rsidTr="006F165B">
        <w:trPr>
          <w:trHeight w:val="285"/>
        </w:trPr>
        <w:tc>
          <w:tcPr>
            <w:tcW w:w="507" w:type="pct"/>
            <w:hideMark/>
          </w:tcPr>
          <w:p w:rsidR="000342DD" w:rsidRPr="009E610A" w:rsidRDefault="000342DD" w:rsidP="000342DD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722" w:type="pct"/>
            <w:hideMark/>
          </w:tcPr>
          <w:p w:rsidR="000342DD" w:rsidRPr="009E610A" w:rsidRDefault="000342DD" w:rsidP="000342DD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1771" w:type="pct"/>
            <w:hideMark/>
          </w:tcPr>
          <w:p w:rsidR="000342DD" w:rsidRPr="009E610A" w:rsidRDefault="000342DD" w:rsidP="000342DD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SOP 001 - Sling Load Operations</w:t>
            </w:r>
          </w:p>
          <w:p w:rsidR="000342DD" w:rsidRPr="009E610A" w:rsidRDefault="000342DD" w:rsidP="000342D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3. (e) (2) (i) (K)</w:t>
            </w:r>
          </w:p>
        </w:tc>
      </w:tr>
      <w:tr w:rsidR="000342DD" w:rsidRPr="009E610A" w:rsidTr="006F165B">
        <w:trPr>
          <w:trHeight w:val="285"/>
        </w:trPr>
        <w:tc>
          <w:tcPr>
            <w:tcW w:w="507" w:type="pct"/>
            <w:hideMark/>
          </w:tcPr>
          <w:p w:rsidR="000342DD" w:rsidRPr="009E610A" w:rsidRDefault="000342DD" w:rsidP="000342DD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722" w:type="pct"/>
            <w:hideMark/>
          </w:tcPr>
          <w:p w:rsidR="000342DD" w:rsidRPr="009E610A" w:rsidRDefault="000342DD" w:rsidP="000342DD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1771" w:type="pct"/>
            <w:hideMark/>
          </w:tcPr>
          <w:p w:rsidR="000342DD" w:rsidRPr="009E610A" w:rsidRDefault="000342DD" w:rsidP="000342DD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CAMO</w:t>
            </w:r>
          </w:p>
        </w:tc>
      </w:tr>
      <w:tr w:rsidR="00275488" w:rsidRPr="009E610A" w:rsidTr="006F165B">
        <w:trPr>
          <w:trHeight w:val="285"/>
        </w:trPr>
        <w:tc>
          <w:tcPr>
            <w:tcW w:w="507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722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1771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</w:rPr>
              <w:t>CAMO</w:t>
            </w:r>
          </w:p>
        </w:tc>
      </w:tr>
      <w:tr w:rsidR="00275488" w:rsidRPr="009E610A" w:rsidTr="006F165B">
        <w:trPr>
          <w:trHeight w:val="285"/>
        </w:trPr>
        <w:tc>
          <w:tcPr>
            <w:tcW w:w="507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722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1771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CAMO</w:t>
            </w:r>
          </w:p>
        </w:tc>
      </w:tr>
      <w:tr w:rsidR="00275488" w:rsidRPr="009E610A" w:rsidTr="006F165B">
        <w:trPr>
          <w:trHeight w:val="285"/>
        </w:trPr>
        <w:tc>
          <w:tcPr>
            <w:tcW w:w="507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722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1771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Helicopter documents</w:t>
            </w:r>
          </w:p>
        </w:tc>
      </w:tr>
      <w:tr w:rsidR="00275488" w:rsidRPr="009E610A" w:rsidTr="006F165B">
        <w:trPr>
          <w:trHeight w:val="285"/>
        </w:trPr>
        <w:tc>
          <w:tcPr>
            <w:tcW w:w="507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722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1771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CAMO</w:t>
            </w:r>
          </w:p>
        </w:tc>
      </w:tr>
      <w:tr w:rsidR="00275488" w:rsidRPr="009E610A" w:rsidTr="006F165B">
        <w:trPr>
          <w:trHeight w:val="285"/>
        </w:trPr>
        <w:tc>
          <w:tcPr>
            <w:tcW w:w="507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722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1771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OM D</w:t>
            </w:r>
          </w:p>
        </w:tc>
      </w:tr>
      <w:tr w:rsidR="00275488" w:rsidRPr="009E610A" w:rsidTr="006F165B">
        <w:trPr>
          <w:trHeight w:val="285"/>
        </w:trPr>
        <w:tc>
          <w:tcPr>
            <w:tcW w:w="507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015</w:t>
            </w:r>
          </w:p>
        </w:tc>
        <w:tc>
          <w:tcPr>
            <w:tcW w:w="2722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Unusual attitude training</w:t>
            </w:r>
          </w:p>
        </w:tc>
        <w:tc>
          <w:tcPr>
            <w:tcW w:w="1771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OM D</w:t>
            </w:r>
          </w:p>
        </w:tc>
      </w:tr>
      <w:tr w:rsidR="00275488" w:rsidRPr="009E610A" w:rsidTr="006F165B">
        <w:trPr>
          <w:trHeight w:val="285"/>
        </w:trPr>
        <w:tc>
          <w:tcPr>
            <w:tcW w:w="507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016</w:t>
            </w:r>
          </w:p>
        </w:tc>
        <w:tc>
          <w:tcPr>
            <w:tcW w:w="2722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1771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OM D</w:t>
            </w:r>
          </w:p>
        </w:tc>
      </w:tr>
      <w:tr w:rsidR="00275488" w:rsidRPr="009E610A" w:rsidTr="006F165B">
        <w:trPr>
          <w:trHeight w:val="285"/>
        </w:trPr>
        <w:tc>
          <w:tcPr>
            <w:tcW w:w="507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017</w:t>
            </w:r>
          </w:p>
        </w:tc>
        <w:tc>
          <w:tcPr>
            <w:tcW w:w="2722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Inadvertent IMC training</w:t>
            </w:r>
          </w:p>
        </w:tc>
        <w:tc>
          <w:tcPr>
            <w:tcW w:w="1771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OM D</w:t>
            </w:r>
          </w:p>
        </w:tc>
      </w:tr>
      <w:tr w:rsidR="00275488" w:rsidRPr="009E610A" w:rsidTr="006F165B">
        <w:trPr>
          <w:trHeight w:val="285"/>
        </w:trPr>
        <w:tc>
          <w:tcPr>
            <w:tcW w:w="507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RB 018</w:t>
            </w:r>
          </w:p>
        </w:tc>
        <w:tc>
          <w:tcPr>
            <w:tcW w:w="2722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Wire strike protection system</w:t>
            </w:r>
          </w:p>
        </w:tc>
        <w:tc>
          <w:tcPr>
            <w:tcW w:w="1771" w:type="pct"/>
            <w:hideMark/>
          </w:tcPr>
          <w:p w:rsidR="00275488" w:rsidRPr="009E610A" w:rsidRDefault="00275488" w:rsidP="00275488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</w:pPr>
            <w:r w:rsidRPr="009E610A">
              <w:rPr>
                <w:rFonts w:ascii="Verdana" w:hAnsi="Verdana" w:cs="Arial"/>
                <w:color w:val="000000"/>
                <w:sz w:val="20"/>
                <w:szCs w:val="20"/>
                <w:lang w:eastAsia="it-IT"/>
              </w:rPr>
              <w:t>CAMO</w:t>
            </w:r>
          </w:p>
        </w:tc>
      </w:tr>
      <w:bookmarkEnd w:id="7"/>
      <w:bookmarkEnd w:id="8"/>
      <w:bookmarkEnd w:id="9"/>
      <w:bookmarkEnd w:id="10"/>
      <w:bookmarkEnd w:id="11"/>
      <w:bookmarkEnd w:id="12"/>
    </w:tbl>
    <w:p w:rsidR="00B70872" w:rsidRPr="009E610A" w:rsidRDefault="00B70872" w:rsidP="00726A6D">
      <w:pPr>
        <w:shd w:val="clear" w:color="auto" w:fill="FFFFFF"/>
        <w:spacing w:before="120" w:after="120" w:line="240" w:lineRule="atLeast"/>
        <w:rPr>
          <w:rFonts w:ascii="Verdana" w:hAnsi="Verdana" w:cs="Calibri"/>
          <w:sz w:val="20"/>
          <w:szCs w:val="20"/>
          <w:lang w:val="en-GB"/>
        </w:rPr>
      </w:pPr>
    </w:p>
    <w:sectPr w:rsidR="00B70872" w:rsidRPr="009E610A" w:rsidSect="006F165B">
      <w:headerReference w:type="defaul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C32" w:rsidRDefault="00005C32">
      <w:pPr>
        <w:spacing w:after="0" w:line="240" w:lineRule="auto"/>
      </w:pPr>
      <w:r>
        <w:separator/>
      </w:r>
    </w:p>
  </w:endnote>
  <w:endnote w:type="continuationSeparator" w:id="0">
    <w:p w:rsidR="00005C32" w:rsidRDefault="0000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AE9" w:rsidRPr="00066BF6" w:rsidRDefault="002E3AE9" w:rsidP="009F4005">
    <w:pPr>
      <w:tabs>
        <w:tab w:val="right" w:pos="9356"/>
        <w:tab w:val="right" w:pos="20838"/>
      </w:tabs>
      <w:rPr>
        <w:i/>
        <w:sz w:val="16"/>
        <w:szCs w:val="16"/>
      </w:rPr>
    </w:pPr>
    <w:r w:rsidRPr="00066BF6">
      <w:rPr>
        <w:i/>
        <w:sz w:val="16"/>
        <w:szCs w:val="16"/>
      </w:rPr>
      <w:t>E</w:t>
    </w:r>
    <w:r>
      <w:rPr>
        <w:i/>
        <w:sz w:val="16"/>
        <w:szCs w:val="16"/>
      </w:rPr>
      <w:t xml:space="preserve">dition 1 – </w:t>
    </w:r>
    <w:r w:rsidR="009C08C6">
      <w:rPr>
        <w:i/>
        <w:sz w:val="16"/>
        <w:szCs w:val="16"/>
        <w:lang w:val="en-GB"/>
      </w:rPr>
      <w:t>December</w:t>
    </w:r>
    <w:r>
      <w:rPr>
        <w:i/>
        <w:sz w:val="16"/>
        <w:szCs w:val="16"/>
        <w:lang w:val="en-GB"/>
      </w:rPr>
      <w:t xml:space="preserve"> 2015</w:t>
    </w:r>
    <w:r w:rsidRPr="00066BF6">
      <w:rPr>
        <w:i/>
        <w:sz w:val="16"/>
        <w:szCs w:val="16"/>
      </w:rPr>
      <w:tab/>
      <w:t xml:space="preserve">Page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PAGE  \* Arabic </w:instrText>
    </w:r>
    <w:r>
      <w:rPr>
        <w:i/>
        <w:sz w:val="16"/>
        <w:szCs w:val="16"/>
      </w:rPr>
      <w:fldChar w:fldCharType="separate"/>
    </w:r>
    <w:r w:rsidR="00653EE3">
      <w:rPr>
        <w:i/>
        <w:noProof/>
        <w:sz w:val="16"/>
        <w:szCs w:val="16"/>
      </w:rPr>
      <w:t>1</w:t>
    </w:r>
    <w:r>
      <w:rPr>
        <w:i/>
        <w:sz w:val="16"/>
        <w:szCs w:val="16"/>
      </w:rPr>
      <w:fldChar w:fldCharType="end"/>
    </w:r>
    <w:r w:rsidRPr="00066BF6">
      <w:rPr>
        <w:i/>
        <w:sz w:val="16"/>
        <w:szCs w:val="16"/>
      </w:rPr>
      <w:t xml:space="preserve"> of </w:t>
    </w:r>
    <w:r w:rsidRPr="00066BF6">
      <w:rPr>
        <w:i/>
        <w:sz w:val="16"/>
        <w:szCs w:val="16"/>
      </w:rPr>
      <w:fldChar w:fldCharType="begin"/>
    </w:r>
    <w:r w:rsidRPr="00066BF6">
      <w:rPr>
        <w:i/>
        <w:sz w:val="16"/>
        <w:szCs w:val="16"/>
      </w:rPr>
      <w:instrText xml:space="preserve"> NUMPAGES </w:instrText>
    </w:r>
    <w:r w:rsidRPr="00066BF6">
      <w:rPr>
        <w:i/>
        <w:sz w:val="16"/>
        <w:szCs w:val="16"/>
      </w:rPr>
      <w:fldChar w:fldCharType="separate"/>
    </w:r>
    <w:r w:rsidR="00653EE3">
      <w:rPr>
        <w:i/>
        <w:noProof/>
        <w:sz w:val="16"/>
        <w:szCs w:val="16"/>
      </w:rPr>
      <w:t>19</w:t>
    </w:r>
    <w:r w:rsidRPr="00066BF6">
      <w:rPr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AE9" w:rsidRPr="00066BF6" w:rsidRDefault="002E3AE9" w:rsidP="009F4005">
    <w:pPr>
      <w:tabs>
        <w:tab w:val="right" w:pos="9356"/>
        <w:tab w:val="right" w:pos="20838"/>
      </w:tabs>
      <w:rPr>
        <w:i/>
        <w:sz w:val="16"/>
        <w:szCs w:val="16"/>
      </w:rPr>
    </w:pPr>
    <w:r w:rsidRPr="00066BF6">
      <w:rPr>
        <w:i/>
        <w:sz w:val="16"/>
        <w:szCs w:val="16"/>
      </w:rPr>
      <w:t>E</w:t>
    </w:r>
    <w:r>
      <w:rPr>
        <w:i/>
        <w:sz w:val="16"/>
        <w:szCs w:val="16"/>
      </w:rPr>
      <w:t xml:space="preserve">dition 1 – </w:t>
    </w:r>
    <w:r w:rsidR="009C08C6">
      <w:rPr>
        <w:i/>
        <w:sz w:val="16"/>
        <w:szCs w:val="16"/>
        <w:lang w:val="en-GB"/>
      </w:rPr>
      <w:t>December</w:t>
    </w:r>
    <w:r>
      <w:rPr>
        <w:i/>
        <w:sz w:val="16"/>
        <w:szCs w:val="16"/>
        <w:lang w:val="en-GB"/>
      </w:rPr>
      <w:t xml:space="preserve"> 2015</w:t>
    </w:r>
    <w:r>
      <w:rPr>
        <w:i/>
        <w:sz w:val="16"/>
        <w:szCs w:val="16"/>
      </w:rPr>
      <w:tab/>
    </w:r>
    <w:r w:rsidRPr="00066BF6">
      <w:rPr>
        <w:i/>
        <w:sz w:val="16"/>
        <w:szCs w:val="16"/>
      </w:rPr>
      <w:t xml:space="preserve">Page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PAGE  \* Arabic </w:instrText>
    </w:r>
    <w:r>
      <w:rPr>
        <w:i/>
        <w:sz w:val="16"/>
        <w:szCs w:val="16"/>
      </w:rPr>
      <w:fldChar w:fldCharType="separate"/>
    </w:r>
    <w:r w:rsidR="00653EE3">
      <w:rPr>
        <w:i/>
        <w:noProof/>
        <w:sz w:val="16"/>
        <w:szCs w:val="16"/>
      </w:rPr>
      <w:t>6</w:t>
    </w:r>
    <w:r>
      <w:rPr>
        <w:i/>
        <w:sz w:val="16"/>
        <w:szCs w:val="16"/>
      </w:rPr>
      <w:fldChar w:fldCharType="end"/>
    </w:r>
    <w:r w:rsidRPr="00066BF6">
      <w:rPr>
        <w:i/>
        <w:sz w:val="16"/>
        <w:szCs w:val="16"/>
      </w:rPr>
      <w:t xml:space="preserve"> of </w:t>
    </w:r>
    <w:r w:rsidRPr="00066BF6">
      <w:rPr>
        <w:i/>
        <w:sz w:val="16"/>
        <w:szCs w:val="16"/>
      </w:rPr>
      <w:fldChar w:fldCharType="begin"/>
    </w:r>
    <w:r w:rsidRPr="00066BF6">
      <w:rPr>
        <w:i/>
        <w:sz w:val="16"/>
        <w:szCs w:val="16"/>
      </w:rPr>
      <w:instrText xml:space="preserve"> NUMPAGES </w:instrText>
    </w:r>
    <w:r w:rsidRPr="00066BF6">
      <w:rPr>
        <w:i/>
        <w:sz w:val="16"/>
        <w:szCs w:val="16"/>
      </w:rPr>
      <w:fldChar w:fldCharType="separate"/>
    </w:r>
    <w:r w:rsidR="00653EE3">
      <w:rPr>
        <w:i/>
        <w:noProof/>
        <w:sz w:val="16"/>
        <w:szCs w:val="16"/>
      </w:rPr>
      <w:t>19</w:t>
    </w:r>
    <w:r w:rsidRPr="00066BF6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C32" w:rsidRDefault="00005C32">
      <w:pPr>
        <w:spacing w:after="0" w:line="240" w:lineRule="auto"/>
      </w:pPr>
      <w:r>
        <w:separator/>
      </w:r>
    </w:p>
  </w:footnote>
  <w:footnote w:type="continuationSeparator" w:id="0">
    <w:p w:rsidR="00005C32" w:rsidRDefault="00005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AE9" w:rsidRPr="00846D6F" w:rsidRDefault="002E3AE9" w:rsidP="00254567">
    <w:pPr>
      <w:pStyle w:val="Header"/>
      <w:tabs>
        <w:tab w:val="center" w:pos="6521"/>
        <w:tab w:val="right" w:pos="14317"/>
      </w:tabs>
      <w:jc w:val="right"/>
      <w:rPr>
        <w:i/>
      </w:rPr>
    </w:pPr>
    <w:r w:rsidRPr="00BB7F19">
      <w:rPr>
        <w:i/>
        <w:sz w:val="16"/>
      </w:rPr>
      <w:tab/>
    </w:r>
    <w:r>
      <w:rPr>
        <w:i/>
        <w:sz w:val="16"/>
      </w:rPr>
      <w:t xml:space="preserve">   </w:t>
    </w:r>
    <w:r>
      <w:rPr>
        <w:i/>
        <w:sz w:val="16"/>
      </w:rPr>
      <w:tab/>
    </w:r>
    <w:r w:rsidRPr="00254567">
      <w:rPr>
        <w:b/>
        <w:noProof/>
      </w:rPr>
      <w:drawing>
        <wp:inline distT="0" distB="0" distL="0" distR="0" wp14:anchorId="2A62FD92" wp14:editId="32A691F9">
          <wp:extent cx="1562100" cy="695325"/>
          <wp:effectExtent l="0" t="0" r="0" b="9525"/>
          <wp:docPr id="2" name="Picture 2" descr="EH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H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AE9" w:rsidRPr="005A55B1" w:rsidRDefault="002E3AE9" w:rsidP="001D1A7F">
    <w:pPr>
      <w:pStyle w:val="Header"/>
      <w:rPr>
        <w:sz w:val="16"/>
        <w:szCs w:val="16"/>
        <w:lang w:val="en-US"/>
      </w:rPr>
    </w:pPr>
    <w:r w:rsidRPr="001D1A7F">
      <w:rPr>
        <w:i/>
        <w:sz w:val="16"/>
        <w:szCs w:val="16"/>
        <w:lang w:val="en-US"/>
      </w:rPr>
      <w:t>Insert here Company Name and Logo</w:t>
    </w:r>
    <w:r w:rsidRPr="001D1A7F">
      <w:rPr>
        <w:sz w:val="16"/>
        <w:szCs w:val="16"/>
        <w:lang w:val="en-US"/>
      </w:rPr>
      <w:tab/>
    </w:r>
    <w:r w:rsidRPr="001D1A7F">
      <w:rPr>
        <w:sz w:val="16"/>
        <w:szCs w:val="16"/>
        <w:lang w:val="en-US"/>
      </w:rPr>
      <w:tab/>
    </w:r>
    <w:r w:rsidRPr="001C455A">
      <w:rPr>
        <w:sz w:val="16"/>
        <w:szCs w:val="16"/>
        <w:lang w:val="en-US"/>
      </w:rPr>
      <w:t>Hazardous event Identification &amp; Risk Assessment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AE9" w:rsidRPr="005A55B1" w:rsidRDefault="002E3AE9" w:rsidP="001D1A7F">
    <w:pPr>
      <w:pStyle w:val="Header"/>
      <w:rPr>
        <w:sz w:val="16"/>
        <w:szCs w:val="16"/>
        <w:lang w:val="en-US"/>
      </w:rPr>
    </w:pPr>
    <w:r w:rsidRPr="001D1A7F">
      <w:rPr>
        <w:i/>
        <w:sz w:val="16"/>
        <w:szCs w:val="16"/>
        <w:lang w:val="en-US"/>
      </w:rPr>
      <w:t>Insert here Company Name and Logo</w:t>
    </w:r>
    <w:r w:rsidRPr="001D1A7F">
      <w:rPr>
        <w:sz w:val="16"/>
        <w:szCs w:val="16"/>
        <w:lang w:val="en-US"/>
      </w:rPr>
      <w:tab/>
    </w:r>
    <w:r w:rsidRPr="001D1A7F"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 w:rsidRPr="001C455A">
      <w:rPr>
        <w:sz w:val="16"/>
        <w:szCs w:val="16"/>
        <w:lang w:val="en-US"/>
      </w:rPr>
      <w:t>Hazardous event Identification &amp; Risk Assessment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AE9" w:rsidRPr="005A55B1" w:rsidRDefault="002E3AE9" w:rsidP="001D1A7F">
    <w:pPr>
      <w:pStyle w:val="Header"/>
      <w:rPr>
        <w:sz w:val="16"/>
        <w:szCs w:val="16"/>
        <w:lang w:val="en-US"/>
      </w:rPr>
    </w:pPr>
    <w:r w:rsidRPr="001D1A7F">
      <w:rPr>
        <w:i/>
        <w:sz w:val="16"/>
        <w:szCs w:val="16"/>
        <w:lang w:val="en-US"/>
      </w:rPr>
      <w:t>Insert here Company Name and Logo</w:t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 w:rsidRPr="001C455A">
      <w:rPr>
        <w:sz w:val="16"/>
        <w:szCs w:val="16"/>
        <w:lang w:val="en-US"/>
      </w:rPr>
      <w:t>Hazardous event Identification &amp; Risk Assessment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32E3"/>
    <w:multiLevelType w:val="hybridMultilevel"/>
    <w:tmpl w:val="EB76BE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348F3"/>
    <w:multiLevelType w:val="hybridMultilevel"/>
    <w:tmpl w:val="710A2748"/>
    <w:lvl w:ilvl="0" w:tplc="ABDE0214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0498B"/>
    <w:multiLevelType w:val="hybridMultilevel"/>
    <w:tmpl w:val="618815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E5358"/>
    <w:multiLevelType w:val="hybridMultilevel"/>
    <w:tmpl w:val="4842889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96FA4"/>
    <w:multiLevelType w:val="hybridMultilevel"/>
    <w:tmpl w:val="5BD8C200"/>
    <w:lvl w:ilvl="0" w:tplc="D7707154">
      <w:start w:val="2000"/>
      <w:numFmt w:val="bullet"/>
      <w:lvlText w:val="-"/>
      <w:lvlJc w:val="left"/>
      <w:pPr>
        <w:ind w:left="375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C0A11E0"/>
    <w:multiLevelType w:val="hybridMultilevel"/>
    <w:tmpl w:val="E140008C"/>
    <w:lvl w:ilvl="0" w:tplc="E2B03128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6549C"/>
    <w:multiLevelType w:val="hybridMultilevel"/>
    <w:tmpl w:val="841C95A2"/>
    <w:lvl w:ilvl="0" w:tplc="D7707154">
      <w:start w:val="2000"/>
      <w:numFmt w:val="bullet"/>
      <w:lvlText w:val="-"/>
      <w:lvlJc w:val="left"/>
      <w:pPr>
        <w:ind w:left="37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7" w15:restartNumberingAfterBreak="0">
    <w:nsid w:val="14C636B3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8" w15:restartNumberingAfterBreak="0">
    <w:nsid w:val="15593B29"/>
    <w:multiLevelType w:val="hybridMultilevel"/>
    <w:tmpl w:val="AC547D96"/>
    <w:lvl w:ilvl="0" w:tplc="D638B14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739C5"/>
    <w:multiLevelType w:val="hybridMultilevel"/>
    <w:tmpl w:val="3CA4AF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959DA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11" w15:restartNumberingAfterBreak="0">
    <w:nsid w:val="27F17EF2"/>
    <w:multiLevelType w:val="multilevel"/>
    <w:tmpl w:val="D1FE902E"/>
    <w:lvl w:ilvl="0">
      <w:start w:val="1"/>
      <w:numFmt w:val="bullet"/>
      <w:lvlText w:val=""/>
      <w:lvlJc w:val="left"/>
      <w:pPr>
        <w:ind w:left="995" w:hanging="49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703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4" w:hanging="1440"/>
      </w:pPr>
      <w:rPr>
        <w:rFonts w:hint="default"/>
      </w:rPr>
    </w:lvl>
  </w:abstractNum>
  <w:abstractNum w:abstractNumId="12" w15:restartNumberingAfterBreak="0">
    <w:nsid w:val="2B1202AD"/>
    <w:multiLevelType w:val="hybridMultilevel"/>
    <w:tmpl w:val="B6D6DD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1F7C71"/>
    <w:multiLevelType w:val="hybridMultilevel"/>
    <w:tmpl w:val="A00C7F54"/>
    <w:lvl w:ilvl="0" w:tplc="A9B89DC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2CF71E">
      <w:start w:val="1"/>
      <w:numFmt w:val="upperLetter"/>
      <w:lvlText w:val="(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770AF"/>
    <w:multiLevelType w:val="hybridMultilevel"/>
    <w:tmpl w:val="2BFA873A"/>
    <w:lvl w:ilvl="0" w:tplc="7C4CD17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E14F9"/>
    <w:multiLevelType w:val="hybridMultilevel"/>
    <w:tmpl w:val="9D6E0D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D680B"/>
    <w:multiLevelType w:val="hybridMultilevel"/>
    <w:tmpl w:val="84A6624A"/>
    <w:lvl w:ilvl="0" w:tplc="70C6EF72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607AE"/>
    <w:multiLevelType w:val="hybridMultilevel"/>
    <w:tmpl w:val="8564CC1E"/>
    <w:lvl w:ilvl="0" w:tplc="70C6EF72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650B6F"/>
    <w:multiLevelType w:val="hybridMultilevel"/>
    <w:tmpl w:val="AF0AA99A"/>
    <w:lvl w:ilvl="0" w:tplc="0F244B8E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213D3"/>
    <w:multiLevelType w:val="hybridMultilevel"/>
    <w:tmpl w:val="F68AAF4A"/>
    <w:lvl w:ilvl="0" w:tplc="691CB95E">
      <w:numFmt w:val="bullet"/>
      <w:lvlText w:val="•"/>
      <w:lvlJc w:val="left"/>
      <w:pPr>
        <w:ind w:left="540" w:hanging="54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5D1A1E"/>
    <w:multiLevelType w:val="hybridMultilevel"/>
    <w:tmpl w:val="7AF472E4"/>
    <w:lvl w:ilvl="0" w:tplc="8424EA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1021A"/>
    <w:multiLevelType w:val="hybridMultilevel"/>
    <w:tmpl w:val="2D3A6C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2470B"/>
    <w:multiLevelType w:val="multilevel"/>
    <w:tmpl w:val="2CCE2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FD57FC"/>
    <w:multiLevelType w:val="multilevel"/>
    <w:tmpl w:val="DCDC99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81268FD"/>
    <w:multiLevelType w:val="hybridMultilevel"/>
    <w:tmpl w:val="1856F1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447DB"/>
    <w:multiLevelType w:val="hybridMultilevel"/>
    <w:tmpl w:val="B650A50C"/>
    <w:lvl w:ilvl="0" w:tplc="E2B03128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C4106"/>
    <w:multiLevelType w:val="hybridMultilevel"/>
    <w:tmpl w:val="E26CCF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F13998"/>
    <w:multiLevelType w:val="hybridMultilevel"/>
    <w:tmpl w:val="885A59C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3B7E7B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29" w15:restartNumberingAfterBreak="0">
    <w:nsid w:val="6D6B0222"/>
    <w:multiLevelType w:val="hybridMultilevel"/>
    <w:tmpl w:val="1CE85B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B3C76"/>
    <w:multiLevelType w:val="multilevel"/>
    <w:tmpl w:val="A3E65832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1" w15:restartNumberingAfterBreak="0">
    <w:nsid w:val="6F1D031B"/>
    <w:multiLevelType w:val="hybridMultilevel"/>
    <w:tmpl w:val="B6AC62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2E1358"/>
    <w:multiLevelType w:val="hybridMultilevel"/>
    <w:tmpl w:val="9E1406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0F5A48"/>
    <w:multiLevelType w:val="multilevel"/>
    <w:tmpl w:val="12E88E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58E2886"/>
    <w:multiLevelType w:val="multilevel"/>
    <w:tmpl w:val="A3E65832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5" w15:restartNumberingAfterBreak="0">
    <w:nsid w:val="7690485F"/>
    <w:multiLevelType w:val="hybridMultilevel"/>
    <w:tmpl w:val="54B89D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6B2E68"/>
    <w:multiLevelType w:val="multilevel"/>
    <w:tmpl w:val="FA38F9E4"/>
    <w:lvl w:ilvl="0">
      <w:start w:val="1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37" w15:restartNumberingAfterBreak="0">
    <w:nsid w:val="7D6022E8"/>
    <w:multiLevelType w:val="hybridMultilevel"/>
    <w:tmpl w:val="E610B9EA"/>
    <w:lvl w:ilvl="0" w:tplc="0410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20"/>
  </w:num>
  <w:num w:numId="5">
    <w:abstractNumId w:val="36"/>
  </w:num>
  <w:num w:numId="6">
    <w:abstractNumId w:val="10"/>
  </w:num>
  <w:num w:numId="7">
    <w:abstractNumId w:val="7"/>
  </w:num>
  <w:num w:numId="8">
    <w:abstractNumId w:val="28"/>
  </w:num>
  <w:num w:numId="9">
    <w:abstractNumId w:val="11"/>
  </w:num>
  <w:num w:numId="10">
    <w:abstractNumId w:val="12"/>
  </w:num>
  <w:num w:numId="11">
    <w:abstractNumId w:val="31"/>
  </w:num>
  <w:num w:numId="12">
    <w:abstractNumId w:val="24"/>
  </w:num>
  <w:num w:numId="13">
    <w:abstractNumId w:val="34"/>
  </w:num>
  <w:num w:numId="14">
    <w:abstractNumId w:val="30"/>
  </w:num>
  <w:num w:numId="15">
    <w:abstractNumId w:val="2"/>
  </w:num>
  <w:num w:numId="16">
    <w:abstractNumId w:val="35"/>
  </w:num>
  <w:num w:numId="17">
    <w:abstractNumId w:val="5"/>
  </w:num>
  <w:num w:numId="18">
    <w:abstractNumId w:val="25"/>
  </w:num>
  <w:num w:numId="19">
    <w:abstractNumId w:val="0"/>
  </w:num>
  <w:num w:numId="20">
    <w:abstractNumId w:val="37"/>
  </w:num>
  <w:num w:numId="21">
    <w:abstractNumId w:val="3"/>
  </w:num>
  <w:num w:numId="22">
    <w:abstractNumId w:val="19"/>
  </w:num>
  <w:num w:numId="23">
    <w:abstractNumId w:val="29"/>
  </w:num>
  <w:num w:numId="24">
    <w:abstractNumId w:val="23"/>
  </w:num>
  <w:num w:numId="25">
    <w:abstractNumId w:val="1"/>
  </w:num>
  <w:num w:numId="26">
    <w:abstractNumId w:val="22"/>
  </w:num>
  <w:num w:numId="27">
    <w:abstractNumId w:val="33"/>
  </w:num>
  <w:num w:numId="28">
    <w:abstractNumId w:val="26"/>
  </w:num>
  <w:num w:numId="29">
    <w:abstractNumId w:val="27"/>
  </w:num>
  <w:num w:numId="30">
    <w:abstractNumId w:val="32"/>
  </w:num>
  <w:num w:numId="31">
    <w:abstractNumId w:val="8"/>
  </w:num>
  <w:num w:numId="32">
    <w:abstractNumId w:val="18"/>
  </w:num>
  <w:num w:numId="33">
    <w:abstractNumId w:val="17"/>
  </w:num>
  <w:num w:numId="34">
    <w:abstractNumId w:val="16"/>
  </w:num>
  <w:num w:numId="35">
    <w:abstractNumId w:val="9"/>
  </w:num>
  <w:num w:numId="36">
    <w:abstractNumId w:val="21"/>
  </w:num>
  <w:num w:numId="37">
    <w:abstractNumId w:val="14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autoHyphenation/>
  <w:hyphenationZone w:val="283"/>
  <w:characterSpacingControl w:val="doNotCompress"/>
  <w:hdrShapeDefaults>
    <o:shapedefaults v:ext="edit" spidmax="2049">
      <o:colormru v:ext="edit" colors="#f9f,#fcf,#f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B17"/>
    <w:rsid w:val="0000166D"/>
    <w:rsid w:val="0000254A"/>
    <w:rsid w:val="00005C32"/>
    <w:rsid w:val="00024E1C"/>
    <w:rsid w:val="00026B10"/>
    <w:rsid w:val="0003159E"/>
    <w:rsid w:val="000342DD"/>
    <w:rsid w:val="0003530A"/>
    <w:rsid w:val="00036C8E"/>
    <w:rsid w:val="00040A51"/>
    <w:rsid w:val="00050714"/>
    <w:rsid w:val="000508A2"/>
    <w:rsid w:val="00052C9A"/>
    <w:rsid w:val="00072949"/>
    <w:rsid w:val="00073055"/>
    <w:rsid w:val="00073F65"/>
    <w:rsid w:val="00083CCB"/>
    <w:rsid w:val="000905D4"/>
    <w:rsid w:val="000B51C0"/>
    <w:rsid w:val="000C0AE5"/>
    <w:rsid w:val="000C3EB9"/>
    <w:rsid w:val="000E16B1"/>
    <w:rsid w:val="000E191D"/>
    <w:rsid w:val="000E4D80"/>
    <w:rsid w:val="000F23E3"/>
    <w:rsid w:val="000F2C81"/>
    <w:rsid w:val="00117985"/>
    <w:rsid w:val="00122E43"/>
    <w:rsid w:val="00123509"/>
    <w:rsid w:val="001246DC"/>
    <w:rsid w:val="00132B32"/>
    <w:rsid w:val="001331F3"/>
    <w:rsid w:val="00134DDC"/>
    <w:rsid w:val="0014052C"/>
    <w:rsid w:val="0015114F"/>
    <w:rsid w:val="00151CD4"/>
    <w:rsid w:val="00156EF5"/>
    <w:rsid w:val="00166E64"/>
    <w:rsid w:val="001715AC"/>
    <w:rsid w:val="00173D75"/>
    <w:rsid w:val="00174544"/>
    <w:rsid w:val="00174CA0"/>
    <w:rsid w:val="0018014A"/>
    <w:rsid w:val="00182028"/>
    <w:rsid w:val="00190421"/>
    <w:rsid w:val="001908DA"/>
    <w:rsid w:val="0019158E"/>
    <w:rsid w:val="001A109D"/>
    <w:rsid w:val="001A635A"/>
    <w:rsid w:val="001C0FA6"/>
    <w:rsid w:val="001C4ED5"/>
    <w:rsid w:val="001D1A7F"/>
    <w:rsid w:val="001D7836"/>
    <w:rsid w:val="001E4CEC"/>
    <w:rsid w:val="001E7F5D"/>
    <w:rsid w:val="001F06CB"/>
    <w:rsid w:val="001F190C"/>
    <w:rsid w:val="001F22FB"/>
    <w:rsid w:val="001F6BD2"/>
    <w:rsid w:val="00203F26"/>
    <w:rsid w:val="002132D0"/>
    <w:rsid w:val="002140CA"/>
    <w:rsid w:val="0021622C"/>
    <w:rsid w:val="002239AE"/>
    <w:rsid w:val="00225640"/>
    <w:rsid w:val="00235C30"/>
    <w:rsid w:val="00243E02"/>
    <w:rsid w:val="002502F8"/>
    <w:rsid w:val="00250757"/>
    <w:rsid w:val="00254567"/>
    <w:rsid w:val="002620B5"/>
    <w:rsid w:val="00264A23"/>
    <w:rsid w:val="00267ADD"/>
    <w:rsid w:val="0027121D"/>
    <w:rsid w:val="00275488"/>
    <w:rsid w:val="002778D1"/>
    <w:rsid w:val="00283DEC"/>
    <w:rsid w:val="002847CB"/>
    <w:rsid w:val="0029054F"/>
    <w:rsid w:val="00292A6F"/>
    <w:rsid w:val="00295B09"/>
    <w:rsid w:val="002A0A9C"/>
    <w:rsid w:val="002A1A10"/>
    <w:rsid w:val="002A6E94"/>
    <w:rsid w:val="002B27BB"/>
    <w:rsid w:val="002C0ECA"/>
    <w:rsid w:val="002D6B6B"/>
    <w:rsid w:val="002E13C9"/>
    <w:rsid w:val="002E3AE9"/>
    <w:rsid w:val="002F294F"/>
    <w:rsid w:val="002F41B3"/>
    <w:rsid w:val="002F4AAE"/>
    <w:rsid w:val="002F5E7E"/>
    <w:rsid w:val="002F65E9"/>
    <w:rsid w:val="002F6F58"/>
    <w:rsid w:val="003014FC"/>
    <w:rsid w:val="0031039B"/>
    <w:rsid w:val="00310965"/>
    <w:rsid w:val="003127BE"/>
    <w:rsid w:val="00313432"/>
    <w:rsid w:val="00315684"/>
    <w:rsid w:val="0032158A"/>
    <w:rsid w:val="0032784B"/>
    <w:rsid w:val="00331C7B"/>
    <w:rsid w:val="0033340E"/>
    <w:rsid w:val="00345CDB"/>
    <w:rsid w:val="00346E8C"/>
    <w:rsid w:val="00347673"/>
    <w:rsid w:val="00353262"/>
    <w:rsid w:val="00360D8B"/>
    <w:rsid w:val="00361956"/>
    <w:rsid w:val="00365203"/>
    <w:rsid w:val="003660BA"/>
    <w:rsid w:val="003665BE"/>
    <w:rsid w:val="003672B8"/>
    <w:rsid w:val="00367DC7"/>
    <w:rsid w:val="00370861"/>
    <w:rsid w:val="00386B83"/>
    <w:rsid w:val="00387FF5"/>
    <w:rsid w:val="003A033E"/>
    <w:rsid w:val="003B1DF0"/>
    <w:rsid w:val="003B23E0"/>
    <w:rsid w:val="003B676D"/>
    <w:rsid w:val="003B698B"/>
    <w:rsid w:val="003C127F"/>
    <w:rsid w:val="003C1F2A"/>
    <w:rsid w:val="003C2DB3"/>
    <w:rsid w:val="003C6503"/>
    <w:rsid w:val="003C7B5B"/>
    <w:rsid w:val="003D0777"/>
    <w:rsid w:val="003D13DA"/>
    <w:rsid w:val="003D3F5D"/>
    <w:rsid w:val="003D508F"/>
    <w:rsid w:val="003D6774"/>
    <w:rsid w:val="003F2A21"/>
    <w:rsid w:val="003F6A0E"/>
    <w:rsid w:val="00402E48"/>
    <w:rsid w:val="00403761"/>
    <w:rsid w:val="00403942"/>
    <w:rsid w:val="004045FD"/>
    <w:rsid w:val="0040628A"/>
    <w:rsid w:val="0040670A"/>
    <w:rsid w:val="00407093"/>
    <w:rsid w:val="00413704"/>
    <w:rsid w:val="00423752"/>
    <w:rsid w:val="00424E5D"/>
    <w:rsid w:val="00435564"/>
    <w:rsid w:val="00446B5D"/>
    <w:rsid w:val="0045053E"/>
    <w:rsid w:val="00451547"/>
    <w:rsid w:val="0045175A"/>
    <w:rsid w:val="00457E00"/>
    <w:rsid w:val="0046257B"/>
    <w:rsid w:val="00465E28"/>
    <w:rsid w:val="004776D4"/>
    <w:rsid w:val="00481058"/>
    <w:rsid w:val="004940AA"/>
    <w:rsid w:val="004A44C0"/>
    <w:rsid w:val="004A6654"/>
    <w:rsid w:val="004B26AC"/>
    <w:rsid w:val="004B30EF"/>
    <w:rsid w:val="004C1CA8"/>
    <w:rsid w:val="004C7958"/>
    <w:rsid w:val="004E1DDA"/>
    <w:rsid w:val="004E2DAC"/>
    <w:rsid w:val="004E3962"/>
    <w:rsid w:val="004E68A2"/>
    <w:rsid w:val="004E7017"/>
    <w:rsid w:val="004F5868"/>
    <w:rsid w:val="004F7C4A"/>
    <w:rsid w:val="00506BDA"/>
    <w:rsid w:val="00512FB5"/>
    <w:rsid w:val="005251D9"/>
    <w:rsid w:val="005258EB"/>
    <w:rsid w:val="0052717C"/>
    <w:rsid w:val="00541204"/>
    <w:rsid w:val="00542395"/>
    <w:rsid w:val="00543845"/>
    <w:rsid w:val="00544197"/>
    <w:rsid w:val="00544E76"/>
    <w:rsid w:val="0055336F"/>
    <w:rsid w:val="00556097"/>
    <w:rsid w:val="00557BB0"/>
    <w:rsid w:val="00563AED"/>
    <w:rsid w:val="00571BE9"/>
    <w:rsid w:val="00574046"/>
    <w:rsid w:val="00585C30"/>
    <w:rsid w:val="00591483"/>
    <w:rsid w:val="00591B17"/>
    <w:rsid w:val="005A1546"/>
    <w:rsid w:val="005A1A2F"/>
    <w:rsid w:val="005A2C5A"/>
    <w:rsid w:val="005A55B1"/>
    <w:rsid w:val="005A5BE0"/>
    <w:rsid w:val="005B2BD7"/>
    <w:rsid w:val="005B4E14"/>
    <w:rsid w:val="005C2224"/>
    <w:rsid w:val="005C3B78"/>
    <w:rsid w:val="005C4951"/>
    <w:rsid w:val="005D251E"/>
    <w:rsid w:val="005F0767"/>
    <w:rsid w:val="005F4298"/>
    <w:rsid w:val="00603DF2"/>
    <w:rsid w:val="00605432"/>
    <w:rsid w:val="0061405B"/>
    <w:rsid w:val="00620C99"/>
    <w:rsid w:val="00621DE2"/>
    <w:rsid w:val="00626742"/>
    <w:rsid w:val="006313A4"/>
    <w:rsid w:val="00633293"/>
    <w:rsid w:val="006409F3"/>
    <w:rsid w:val="0064358D"/>
    <w:rsid w:val="00644475"/>
    <w:rsid w:val="00646CB1"/>
    <w:rsid w:val="00651B56"/>
    <w:rsid w:val="00653EE3"/>
    <w:rsid w:val="00661B38"/>
    <w:rsid w:val="0066599B"/>
    <w:rsid w:val="00665B21"/>
    <w:rsid w:val="006705D4"/>
    <w:rsid w:val="006742BE"/>
    <w:rsid w:val="006800DA"/>
    <w:rsid w:val="0068645D"/>
    <w:rsid w:val="00695331"/>
    <w:rsid w:val="00695E2D"/>
    <w:rsid w:val="006971E3"/>
    <w:rsid w:val="006A1B93"/>
    <w:rsid w:val="006A450C"/>
    <w:rsid w:val="006A5DA8"/>
    <w:rsid w:val="006B26FE"/>
    <w:rsid w:val="006C5172"/>
    <w:rsid w:val="006C6977"/>
    <w:rsid w:val="006D231C"/>
    <w:rsid w:val="006D3DAF"/>
    <w:rsid w:val="006D564E"/>
    <w:rsid w:val="006F165B"/>
    <w:rsid w:val="006F31B9"/>
    <w:rsid w:val="006F3C34"/>
    <w:rsid w:val="0070347B"/>
    <w:rsid w:val="00703663"/>
    <w:rsid w:val="00704B87"/>
    <w:rsid w:val="00704BB2"/>
    <w:rsid w:val="007137FC"/>
    <w:rsid w:val="0072146E"/>
    <w:rsid w:val="00724E9B"/>
    <w:rsid w:val="00726A6D"/>
    <w:rsid w:val="00732185"/>
    <w:rsid w:val="00733E55"/>
    <w:rsid w:val="00746813"/>
    <w:rsid w:val="0075475E"/>
    <w:rsid w:val="00754B99"/>
    <w:rsid w:val="00757F9B"/>
    <w:rsid w:val="00761366"/>
    <w:rsid w:val="007647D8"/>
    <w:rsid w:val="00765EE8"/>
    <w:rsid w:val="00771EEC"/>
    <w:rsid w:val="00772290"/>
    <w:rsid w:val="0079495F"/>
    <w:rsid w:val="00795593"/>
    <w:rsid w:val="007A2E1F"/>
    <w:rsid w:val="007B6E64"/>
    <w:rsid w:val="007C31ED"/>
    <w:rsid w:val="007C5F06"/>
    <w:rsid w:val="007E298C"/>
    <w:rsid w:val="007F03B8"/>
    <w:rsid w:val="007F59BB"/>
    <w:rsid w:val="007F76D6"/>
    <w:rsid w:val="00800FE6"/>
    <w:rsid w:val="008026A5"/>
    <w:rsid w:val="008034B4"/>
    <w:rsid w:val="008060C7"/>
    <w:rsid w:val="0081141B"/>
    <w:rsid w:val="00812D8B"/>
    <w:rsid w:val="0081352B"/>
    <w:rsid w:val="00815165"/>
    <w:rsid w:val="0082450E"/>
    <w:rsid w:val="0082681E"/>
    <w:rsid w:val="0082739D"/>
    <w:rsid w:val="008315AC"/>
    <w:rsid w:val="00837CB4"/>
    <w:rsid w:val="00837CED"/>
    <w:rsid w:val="00843AF3"/>
    <w:rsid w:val="00846C6C"/>
    <w:rsid w:val="008720AD"/>
    <w:rsid w:val="00872EB7"/>
    <w:rsid w:val="008772C6"/>
    <w:rsid w:val="008B4549"/>
    <w:rsid w:val="008B7662"/>
    <w:rsid w:val="008C08BF"/>
    <w:rsid w:val="008C27F2"/>
    <w:rsid w:val="008C7131"/>
    <w:rsid w:val="008D15B1"/>
    <w:rsid w:val="008D3D0D"/>
    <w:rsid w:val="008D5A60"/>
    <w:rsid w:val="008D5F72"/>
    <w:rsid w:val="008D6124"/>
    <w:rsid w:val="008D6BDF"/>
    <w:rsid w:val="008D75FF"/>
    <w:rsid w:val="008E1555"/>
    <w:rsid w:val="008E256D"/>
    <w:rsid w:val="008E4938"/>
    <w:rsid w:val="008E627C"/>
    <w:rsid w:val="008F6240"/>
    <w:rsid w:val="00905133"/>
    <w:rsid w:val="009076A8"/>
    <w:rsid w:val="00907DA7"/>
    <w:rsid w:val="00910202"/>
    <w:rsid w:val="009125ED"/>
    <w:rsid w:val="00912E8F"/>
    <w:rsid w:val="00912F24"/>
    <w:rsid w:val="009239C9"/>
    <w:rsid w:val="009264F0"/>
    <w:rsid w:val="00931BFD"/>
    <w:rsid w:val="00932BFB"/>
    <w:rsid w:val="009330C3"/>
    <w:rsid w:val="0093453C"/>
    <w:rsid w:val="00935028"/>
    <w:rsid w:val="009353B0"/>
    <w:rsid w:val="00937B86"/>
    <w:rsid w:val="00942420"/>
    <w:rsid w:val="00946904"/>
    <w:rsid w:val="00973C55"/>
    <w:rsid w:val="00990CDF"/>
    <w:rsid w:val="009A5026"/>
    <w:rsid w:val="009A63E8"/>
    <w:rsid w:val="009B470B"/>
    <w:rsid w:val="009C08C6"/>
    <w:rsid w:val="009C3DFE"/>
    <w:rsid w:val="009D2275"/>
    <w:rsid w:val="009D751D"/>
    <w:rsid w:val="009E3129"/>
    <w:rsid w:val="009E610A"/>
    <w:rsid w:val="009E66A1"/>
    <w:rsid w:val="009F4005"/>
    <w:rsid w:val="00A0569F"/>
    <w:rsid w:val="00A11F7E"/>
    <w:rsid w:val="00A136AF"/>
    <w:rsid w:val="00A234A2"/>
    <w:rsid w:val="00A35804"/>
    <w:rsid w:val="00A40A3A"/>
    <w:rsid w:val="00A43E55"/>
    <w:rsid w:val="00A45215"/>
    <w:rsid w:val="00A52AB6"/>
    <w:rsid w:val="00A6312D"/>
    <w:rsid w:val="00A63877"/>
    <w:rsid w:val="00A6466C"/>
    <w:rsid w:val="00A701E6"/>
    <w:rsid w:val="00A77069"/>
    <w:rsid w:val="00A80E2C"/>
    <w:rsid w:val="00A87614"/>
    <w:rsid w:val="00A9475E"/>
    <w:rsid w:val="00A97370"/>
    <w:rsid w:val="00AA1645"/>
    <w:rsid w:val="00AA6A19"/>
    <w:rsid w:val="00AB6510"/>
    <w:rsid w:val="00AB6E27"/>
    <w:rsid w:val="00AC6365"/>
    <w:rsid w:val="00AC79C7"/>
    <w:rsid w:val="00AD0D44"/>
    <w:rsid w:val="00AD1C77"/>
    <w:rsid w:val="00AD29F5"/>
    <w:rsid w:val="00AD3572"/>
    <w:rsid w:val="00AE28C9"/>
    <w:rsid w:val="00AE78DA"/>
    <w:rsid w:val="00AF263E"/>
    <w:rsid w:val="00B165BD"/>
    <w:rsid w:val="00B30535"/>
    <w:rsid w:val="00B525EC"/>
    <w:rsid w:val="00B52E36"/>
    <w:rsid w:val="00B55D51"/>
    <w:rsid w:val="00B609A2"/>
    <w:rsid w:val="00B70872"/>
    <w:rsid w:val="00B71CF2"/>
    <w:rsid w:val="00B73625"/>
    <w:rsid w:val="00B801D5"/>
    <w:rsid w:val="00B809A7"/>
    <w:rsid w:val="00B82060"/>
    <w:rsid w:val="00B844ED"/>
    <w:rsid w:val="00B85FA4"/>
    <w:rsid w:val="00B9724C"/>
    <w:rsid w:val="00B9781F"/>
    <w:rsid w:val="00BA06A2"/>
    <w:rsid w:val="00BB0044"/>
    <w:rsid w:val="00BB0D52"/>
    <w:rsid w:val="00BB19A2"/>
    <w:rsid w:val="00BB3ACE"/>
    <w:rsid w:val="00BB758B"/>
    <w:rsid w:val="00BC3E92"/>
    <w:rsid w:val="00BC601B"/>
    <w:rsid w:val="00BD266D"/>
    <w:rsid w:val="00BD7A06"/>
    <w:rsid w:val="00BE78DA"/>
    <w:rsid w:val="00BF049F"/>
    <w:rsid w:val="00C00C05"/>
    <w:rsid w:val="00C05530"/>
    <w:rsid w:val="00C128E2"/>
    <w:rsid w:val="00C143F2"/>
    <w:rsid w:val="00C250EB"/>
    <w:rsid w:val="00C30964"/>
    <w:rsid w:val="00C31162"/>
    <w:rsid w:val="00C36095"/>
    <w:rsid w:val="00C57645"/>
    <w:rsid w:val="00C57B07"/>
    <w:rsid w:val="00C668FE"/>
    <w:rsid w:val="00C67939"/>
    <w:rsid w:val="00C731B3"/>
    <w:rsid w:val="00C773F4"/>
    <w:rsid w:val="00C90EF0"/>
    <w:rsid w:val="00C96EA1"/>
    <w:rsid w:val="00CA7B04"/>
    <w:rsid w:val="00CB28DC"/>
    <w:rsid w:val="00CB78BD"/>
    <w:rsid w:val="00CC0B1D"/>
    <w:rsid w:val="00CC47E1"/>
    <w:rsid w:val="00CD1BEE"/>
    <w:rsid w:val="00CD1E1E"/>
    <w:rsid w:val="00CD3FC6"/>
    <w:rsid w:val="00CD4AFD"/>
    <w:rsid w:val="00CD5159"/>
    <w:rsid w:val="00CD5375"/>
    <w:rsid w:val="00CE4510"/>
    <w:rsid w:val="00CE5FD6"/>
    <w:rsid w:val="00D07B17"/>
    <w:rsid w:val="00D13575"/>
    <w:rsid w:val="00D15AA7"/>
    <w:rsid w:val="00D20AF6"/>
    <w:rsid w:val="00D20CBC"/>
    <w:rsid w:val="00D22837"/>
    <w:rsid w:val="00D247A1"/>
    <w:rsid w:val="00D24D5C"/>
    <w:rsid w:val="00D25224"/>
    <w:rsid w:val="00D26E00"/>
    <w:rsid w:val="00D33FB7"/>
    <w:rsid w:val="00D36597"/>
    <w:rsid w:val="00D3730E"/>
    <w:rsid w:val="00D43AF4"/>
    <w:rsid w:val="00D444CB"/>
    <w:rsid w:val="00D60869"/>
    <w:rsid w:val="00D701AA"/>
    <w:rsid w:val="00D71CC6"/>
    <w:rsid w:val="00D73413"/>
    <w:rsid w:val="00D75B7A"/>
    <w:rsid w:val="00D76256"/>
    <w:rsid w:val="00D811B5"/>
    <w:rsid w:val="00D9596A"/>
    <w:rsid w:val="00DA0BE9"/>
    <w:rsid w:val="00DA38C1"/>
    <w:rsid w:val="00DA47D5"/>
    <w:rsid w:val="00DB7200"/>
    <w:rsid w:val="00DC298C"/>
    <w:rsid w:val="00DC35B4"/>
    <w:rsid w:val="00DD4FFC"/>
    <w:rsid w:val="00DD5604"/>
    <w:rsid w:val="00DE0BFA"/>
    <w:rsid w:val="00DE5EDB"/>
    <w:rsid w:val="00E014E2"/>
    <w:rsid w:val="00E0502D"/>
    <w:rsid w:val="00E077FC"/>
    <w:rsid w:val="00E10AF5"/>
    <w:rsid w:val="00E15E5C"/>
    <w:rsid w:val="00E176C7"/>
    <w:rsid w:val="00E22917"/>
    <w:rsid w:val="00E320EF"/>
    <w:rsid w:val="00E43E16"/>
    <w:rsid w:val="00E450DF"/>
    <w:rsid w:val="00E52F92"/>
    <w:rsid w:val="00E63280"/>
    <w:rsid w:val="00E64967"/>
    <w:rsid w:val="00E74799"/>
    <w:rsid w:val="00E84175"/>
    <w:rsid w:val="00E850F4"/>
    <w:rsid w:val="00E87E73"/>
    <w:rsid w:val="00E9087F"/>
    <w:rsid w:val="00EA0948"/>
    <w:rsid w:val="00EA6801"/>
    <w:rsid w:val="00EA7854"/>
    <w:rsid w:val="00EB0A8D"/>
    <w:rsid w:val="00ED13CE"/>
    <w:rsid w:val="00ED3B7C"/>
    <w:rsid w:val="00ED3EFD"/>
    <w:rsid w:val="00EE1AE3"/>
    <w:rsid w:val="00EF71FE"/>
    <w:rsid w:val="00F01B69"/>
    <w:rsid w:val="00F061C0"/>
    <w:rsid w:val="00F14B4A"/>
    <w:rsid w:val="00F166C5"/>
    <w:rsid w:val="00F16BA0"/>
    <w:rsid w:val="00F17722"/>
    <w:rsid w:val="00F201E6"/>
    <w:rsid w:val="00F23797"/>
    <w:rsid w:val="00F262A9"/>
    <w:rsid w:val="00F321B4"/>
    <w:rsid w:val="00F336EB"/>
    <w:rsid w:val="00F3466D"/>
    <w:rsid w:val="00F40FF1"/>
    <w:rsid w:val="00F64ADC"/>
    <w:rsid w:val="00F72057"/>
    <w:rsid w:val="00F7272C"/>
    <w:rsid w:val="00F85A94"/>
    <w:rsid w:val="00FA31F9"/>
    <w:rsid w:val="00FA3406"/>
    <w:rsid w:val="00FA6126"/>
    <w:rsid w:val="00FB0B10"/>
    <w:rsid w:val="00FB58A7"/>
    <w:rsid w:val="00FC10CD"/>
    <w:rsid w:val="00FC147D"/>
    <w:rsid w:val="00FC337E"/>
    <w:rsid w:val="00FC62D3"/>
    <w:rsid w:val="00FD20E9"/>
    <w:rsid w:val="00FD3A86"/>
    <w:rsid w:val="00FF2478"/>
    <w:rsid w:val="00FF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9f,#fcf,#ff9"/>
    </o:shapedefaults>
    <o:shapelayout v:ext="edit">
      <o:idmap v:ext="edit" data="1"/>
    </o:shapelayout>
  </w:shapeDefaults>
  <w:decimalSymbol w:val=","/>
  <w:listSeparator w:val=";"/>
  <w15:chartTrackingRefBased/>
  <w15:docId w15:val="{266E4087-7935-45E2-A574-3DC556092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0F4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C298C"/>
    <w:pPr>
      <w:keepNext/>
      <w:jc w:val="center"/>
      <w:outlineLvl w:val="0"/>
    </w:pPr>
    <w:rPr>
      <w:rFonts w:eastAsia="Times New Roman"/>
      <w:sz w:val="28"/>
      <w:szCs w:val="32"/>
      <w:lang w:eastAsia="it-IT"/>
    </w:rPr>
  </w:style>
  <w:style w:type="paragraph" w:styleId="Heading2">
    <w:name w:val="heading 2"/>
    <w:basedOn w:val="Normal"/>
    <w:next w:val="Normal"/>
    <w:link w:val="Heading2Char"/>
    <w:qFormat/>
    <w:rsid w:val="00DC298C"/>
    <w:pPr>
      <w:keepNext/>
      <w:jc w:val="center"/>
      <w:outlineLvl w:val="1"/>
    </w:pPr>
    <w:rPr>
      <w:rFonts w:eastAsia="Times New Roman"/>
      <w:sz w:val="52"/>
      <w:szCs w:val="52"/>
      <w:lang w:eastAsia="it-IT"/>
    </w:rPr>
  </w:style>
  <w:style w:type="paragraph" w:styleId="Heading3">
    <w:name w:val="heading 3"/>
    <w:basedOn w:val="Normal"/>
    <w:next w:val="Normal"/>
    <w:link w:val="Heading3Char"/>
    <w:qFormat/>
    <w:rsid w:val="00DC29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it-IT"/>
    </w:rPr>
  </w:style>
  <w:style w:type="paragraph" w:styleId="Heading4">
    <w:name w:val="heading 4"/>
    <w:basedOn w:val="Normal"/>
    <w:next w:val="Normal"/>
    <w:link w:val="Heading4Char"/>
    <w:qFormat/>
    <w:rsid w:val="00DC298C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it-I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A7F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DC298C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Arial" w:eastAsia="Times New Roman" w:hAnsi="Arial" w:cs="Arial"/>
      <w:b/>
      <w:bCs/>
      <w:sz w:val="24"/>
      <w:szCs w:val="24"/>
      <w:lang w:val="en-GB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C298C"/>
    <w:rPr>
      <w:rFonts w:eastAsia="Times New Roman"/>
      <w:sz w:val="28"/>
      <w:szCs w:val="32"/>
    </w:rPr>
  </w:style>
  <w:style w:type="character" w:customStyle="1" w:styleId="Heading2Char">
    <w:name w:val="Heading 2 Char"/>
    <w:link w:val="Heading2"/>
    <w:rsid w:val="00DC298C"/>
    <w:rPr>
      <w:rFonts w:eastAsia="Times New Roman"/>
      <w:sz w:val="52"/>
      <w:szCs w:val="52"/>
    </w:rPr>
  </w:style>
  <w:style w:type="character" w:customStyle="1" w:styleId="Heading3Char">
    <w:name w:val="Heading 3 Char"/>
    <w:link w:val="Heading3"/>
    <w:rsid w:val="00DC298C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rsid w:val="00DC298C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D1A7F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9Char">
    <w:name w:val="Heading 9 Char"/>
    <w:link w:val="Heading9"/>
    <w:rsid w:val="00DC298C"/>
    <w:rPr>
      <w:rFonts w:ascii="Arial" w:eastAsia="Times New Roman" w:hAnsi="Arial" w:cs="Arial"/>
      <w:b/>
      <w:b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3F6A0E"/>
    <w:rPr>
      <w:rFonts w:ascii="Calibri" w:eastAsia="Times New Roman" w:hAnsi="Calibri" w:cs="Calibri"/>
      <w:lang w:val="fr-FR" w:eastAsia="fr-FR"/>
    </w:rPr>
  </w:style>
  <w:style w:type="paragraph" w:styleId="Footer">
    <w:name w:val="footer"/>
    <w:basedOn w:val="Normal"/>
    <w:link w:val="FooterChar"/>
    <w:uiPriority w:val="99"/>
    <w:rsid w:val="003F6A0E"/>
    <w:pPr>
      <w:pBdr>
        <w:top w:val="thinThickSmallGap" w:sz="24" w:space="1" w:color="622423"/>
      </w:pBdr>
      <w:tabs>
        <w:tab w:val="center" w:pos="4819"/>
        <w:tab w:val="right" w:pos="9071"/>
      </w:tabs>
      <w:spacing w:after="0" w:line="240" w:lineRule="auto"/>
    </w:pPr>
    <w:rPr>
      <w:rFonts w:eastAsia="Times New Roman" w:cs="Calibri"/>
      <w:sz w:val="20"/>
      <w:szCs w:val="20"/>
      <w:lang w:val="fr-FR" w:eastAsia="fr-FR"/>
    </w:rPr>
  </w:style>
  <w:style w:type="paragraph" w:styleId="Header">
    <w:name w:val="header"/>
    <w:basedOn w:val="Normal"/>
    <w:link w:val="HeaderChar"/>
    <w:unhideWhenUsed/>
    <w:rsid w:val="00DC298C"/>
    <w:pPr>
      <w:tabs>
        <w:tab w:val="center" w:pos="4819"/>
        <w:tab w:val="right" w:pos="9638"/>
      </w:tabs>
    </w:pPr>
    <w:rPr>
      <w:rFonts w:eastAsia="Times New Roman"/>
      <w:lang w:eastAsia="it-IT"/>
    </w:rPr>
  </w:style>
  <w:style w:type="character" w:customStyle="1" w:styleId="HeaderChar">
    <w:name w:val="Header Char"/>
    <w:link w:val="Header"/>
    <w:rsid w:val="00DC298C"/>
    <w:rPr>
      <w:rFonts w:eastAsia="Times New Roman"/>
      <w:sz w:val="22"/>
      <w:szCs w:val="22"/>
    </w:rPr>
  </w:style>
  <w:style w:type="character" w:customStyle="1" w:styleId="BodyText2Char">
    <w:name w:val="Body Text 2 Char"/>
    <w:link w:val="BodyText2"/>
    <w:semiHidden/>
    <w:rsid w:val="00DC298C"/>
    <w:rPr>
      <w:rFonts w:ascii="Comic Sans MS" w:eastAsia="Times New Roman" w:hAnsi="Comic Sans MS"/>
      <w:sz w:val="24"/>
      <w:szCs w:val="24"/>
    </w:rPr>
  </w:style>
  <w:style w:type="paragraph" w:styleId="BodyText2">
    <w:name w:val="Body Text 2"/>
    <w:basedOn w:val="Normal"/>
    <w:link w:val="BodyText2Char"/>
    <w:semiHidden/>
    <w:rsid w:val="00DC298C"/>
    <w:pPr>
      <w:autoSpaceDE w:val="0"/>
      <w:autoSpaceDN w:val="0"/>
      <w:adjustRightInd w:val="0"/>
      <w:spacing w:after="0" w:line="240" w:lineRule="auto"/>
      <w:jc w:val="both"/>
    </w:pPr>
    <w:rPr>
      <w:rFonts w:ascii="Comic Sans MS" w:eastAsia="Times New Roman" w:hAnsi="Comic Sans MS"/>
      <w:sz w:val="24"/>
      <w:szCs w:val="24"/>
      <w:lang w:eastAsia="it-IT"/>
    </w:rPr>
  </w:style>
  <w:style w:type="character" w:customStyle="1" w:styleId="BalloonTextChar">
    <w:name w:val="Balloon Text Char"/>
    <w:link w:val="BalloonText"/>
    <w:semiHidden/>
    <w:rsid w:val="00DC29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DC298C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BodyTextChar">
    <w:name w:val="Body Text Char"/>
    <w:link w:val="BodyText"/>
    <w:semiHidden/>
    <w:rsid w:val="00DC298C"/>
    <w:rPr>
      <w:rFonts w:eastAsia="Times New Roman"/>
      <w:sz w:val="22"/>
      <w:szCs w:val="22"/>
    </w:rPr>
  </w:style>
  <w:style w:type="paragraph" w:styleId="BodyText">
    <w:name w:val="Body Text"/>
    <w:basedOn w:val="Normal"/>
    <w:link w:val="BodyTextChar"/>
    <w:semiHidden/>
    <w:unhideWhenUsed/>
    <w:rsid w:val="00DC298C"/>
    <w:pPr>
      <w:spacing w:after="120"/>
    </w:pPr>
    <w:rPr>
      <w:rFonts w:eastAsia="Times New Roman"/>
      <w:lang w:eastAsia="it-IT"/>
    </w:rPr>
  </w:style>
  <w:style w:type="character" w:customStyle="1" w:styleId="BodyText3Char">
    <w:name w:val="Body Text 3 Char"/>
    <w:link w:val="BodyText3"/>
    <w:semiHidden/>
    <w:rsid w:val="00DC298C"/>
    <w:rPr>
      <w:rFonts w:ascii="Arial" w:eastAsia="Times New Roman" w:hAnsi="Arial"/>
      <w:sz w:val="16"/>
      <w:szCs w:val="16"/>
    </w:rPr>
  </w:style>
  <w:style w:type="paragraph" w:styleId="BodyText3">
    <w:name w:val="Body Text 3"/>
    <w:basedOn w:val="Normal"/>
    <w:link w:val="BodyText3Char"/>
    <w:semiHidden/>
    <w:rsid w:val="00DC298C"/>
    <w:pPr>
      <w:spacing w:after="120" w:line="240" w:lineRule="auto"/>
    </w:pPr>
    <w:rPr>
      <w:rFonts w:ascii="Arial" w:eastAsia="Times New Roman" w:hAnsi="Arial"/>
      <w:sz w:val="16"/>
      <w:szCs w:val="16"/>
      <w:lang w:eastAsia="it-IT"/>
    </w:rPr>
  </w:style>
  <w:style w:type="paragraph" w:styleId="ListParagraph">
    <w:name w:val="List Paragraph"/>
    <w:basedOn w:val="Normal"/>
    <w:uiPriority w:val="34"/>
    <w:qFormat/>
    <w:rsid w:val="00DC298C"/>
    <w:pPr>
      <w:ind w:left="708"/>
    </w:pPr>
    <w:rPr>
      <w:rFonts w:eastAsia="Times New Roman"/>
      <w:lang w:eastAsia="it-IT"/>
    </w:rPr>
  </w:style>
  <w:style w:type="character" w:styleId="PageNumber">
    <w:name w:val="page number"/>
    <w:basedOn w:val="DefaultParagraphFont"/>
    <w:semiHidden/>
    <w:rsid w:val="00FD3A86"/>
  </w:style>
  <w:style w:type="paragraph" w:styleId="Index1">
    <w:name w:val="index 1"/>
    <w:basedOn w:val="Normal"/>
    <w:next w:val="Normal"/>
    <w:autoRedefine/>
    <w:uiPriority w:val="99"/>
    <w:unhideWhenUsed/>
    <w:rsid w:val="00FF2478"/>
    <w:pPr>
      <w:tabs>
        <w:tab w:val="left" w:pos="1134"/>
        <w:tab w:val="right" w:leader="dot" w:pos="9629"/>
      </w:tabs>
      <w:ind w:left="1134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1A7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D1A7F"/>
    <w:rPr>
      <w:lang w:eastAsia="en-US"/>
    </w:rPr>
  </w:style>
  <w:style w:type="character" w:styleId="FootnoteReference">
    <w:name w:val="footnote reference"/>
    <w:semiHidden/>
    <w:rsid w:val="001D1A7F"/>
    <w:rPr>
      <w:rFonts w:cs="Times New Roman"/>
      <w:vertAlign w:val="superscript"/>
    </w:rPr>
  </w:style>
  <w:style w:type="character" w:styleId="Hyperlink">
    <w:name w:val="Hyperlink"/>
    <w:uiPriority w:val="99"/>
    <w:rsid w:val="001D1A7F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1D1A7F"/>
    <w:pPr>
      <w:spacing w:before="120" w:after="120"/>
      <w:jc w:val="both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rsid w:val="008060C7"/>
    <w:pPr>
      <w:spacing w:before="120" w:after="120"/>
      <w:jc w:val="both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9A5026"/>
    <w:pPr>
      <w:keepLines/>
      <w:spacing w:before="240" w:after="0" w:line="259" w:lineRule="auto"/>
      <w:jc w:val="left"/>
      <w:outlineLvl w:val="9"/>
    </w:pPr>
    <w:rPr>
      <w:rFonts w:ascii="Calibri Light" w:hAnsi="Calibri Light"/>
      <w:color w:val="2E74B5"/>
      <w:sz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5026"/>
  </w:style>
  <w:style w:type="paragraph" w:styleId="TOC2">
    <w:name w:val="toc 2"/>
    <w:basedOn w:val="Normal"/>
    <w:next w:val="Normal"/>
    <w:autoRedefine/>
    <w:uiPriority w:val="39"/>
    <w:unhideWhenUsed/>
    <w:rsid w:val="009A5026"/>
    <w:pPr>
      <w:ind w:left="220"/>
    </w:pPr>
  </w:style>
  <w:style w:type="paragraph" w:customStyle="1" w:styleId="Na">
    <w:name w:val="N (a)"/>
    <w:basedOn w:val="Normal"/>
    <w:link w:val="NaChar"/>
    <w:autoRedefine/>
    <w:qFormat/>
    <w:rsid w:val="00695E2D"/>
    <w:pPr>
      <w:spacing w:before="120" w:after="120" w:line="280" w:lineRule="atLeast"/>
      <w:jc w:val="both"/>
    </w:pPr>
    <w:rPr>
      <w:rFonts w:ascii="Verdana" w:eastAsia="Times New Roman" w:hAnsi="Verdana"/>
      <w:sz w:val="20"/>
      <w:szCs w:val="20"/>
      <w:lang w:val="en-GB" w:eastAsia="en-GB"/>
    </w:rPr>
  </w:style>
  <w:style w:type="character" w:customStyle="1" w:styleId="NaChar">
    <w:name w:val="N (a) Char"/>
    <w:link w:val="Na"/>
    <w:rsid w:val="00695E2D"/>
    <w:rPr>
      <w:rFonts w:ascii="Verdana" w:eastAsia="Times New Roman" w:hAnsi="Verdana"/>
      <w:lang w:val="en-GB" w:eastAsia="en-GB"/>
    </w:rPr>
  </w:style>
  <w:style w:type="character" w:customStyle="1" w:styleId="Corpodeltesto8pt">
    <w:name w:val="Corpo del testo + 8 pt"/>
    <w:rsid w:val="00695E2D"/>
    <w:rPr>
      <w:rFonts w:ascii="Book Antiqua" w:eastAsia="Book Antiqua" w:hAnsi="Book Antiqua" w:cs="Book Antiqua"/>
      <w:color w:val="000000"/>
      <w:spacing w:val="0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Corpodeltesto">
    <w:name w:val="Corpo del testo_"/>
    <w:link w:val="Corpodeltesto0"/>
    <w:rsid w:val="00203F26"/>
    <w:rPr>
      <w:rFonts w:ascii="Book Antiqua" w:eastAsia="Book Antiqua" w:hAnsi="Book Antiqua" w:cs="Book Antiqua"/>
      <w:sz w:val="17"/>
      <w:szCs w:val="17"/>
      <w:shd w:val="clear" w:color="auto" w:fill="FFFFFF"/>
    </w:rPr>
  </w:style>
  <w:style w:type="paragraph" w:customStyle="1" w:styleId="Corpodeltesto0">
    <w:name w:val="Corpo del testo"/>
    <w:basedOn w:val="Normal"/>
    <w:link w:val="Corpodeltesto"/>
    <w:rsid w:val="00203F26"/>
    <w:pPr>
      <w:widowControl w:val="0"/>
      <w:shd w:val="clear" w:color="auto" w:fill="FFFFFF"/>
      <w:spacing w:after="0" w:line="341" w:lineRule="exact"/>
      <w:ind w:hanging="520"/>
      <w:jc w:val="right"/>
    </w:pPr>
    <w:rPr>
      <w:rFonts w:ascii="Book Antiqua" w:eastAsia="Book Antiqua" w:hAnsi="Book Antiqua" w:cs="Book Antiqua"/>
      <w:sz w:val="17"/>
      <w:szCs w:val="17"/>
      <w:lang w:eastAsia="it-IT"/>
    </w:rPr>
  </w:style>
  <w:style w:type="character" w:styleId="CommentReference">
    <w:name w:val="annotation reference"/>
    <w:uiPriority w:val="99"/>
    <w:semiHidden/>
    <w:unhideWhenUsed/>
    <w:rsid w:val="00A64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466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6466C"/>
    <w:rPr>
      <w:lang w:val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466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466C"/>
    <w:rPr>
      <w:b/>
      <w:bCs/>
      <w:lang w:val="it-IT"/>
    </w:rPr>
  </w:style>
  <w:style w:type="paragraph" w:customStyle="1" w:styleId="aligncenter">
    <w:name w:val="aligncenter"/>
    <w:basedOn w:val="Normal"/>
    <w:rsid w:val="003660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3660BA"/>
    <w:rPr>
      <w:i/>
      <w:iCs/>
    </w:rPr>
  </w:style>
  <w:style w:type="table" w:customStyle="1" w:styleId="TableGrid1">
    <w:name w:val="Table Grid1"/>
    <w:basedOn w:val="TableNormal"/>
    <w:next w:val="TableGrid"/>
    <w:uiPriority w:val="99"/>
    <w:rsid w:val="009330C3"/>
    <w:rPr>
      <w:rFonts w:ascii="Times New Roman" w:eastAsia="Times New Roman" w:hAnsi="Times New Roman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564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7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0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4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ABD7F-57E3-48B3-858F-7837182D2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13126</Words>
  <Characters>74823</Characters>
  <Application>Microsoft Office Word</Application>
  <DocSecurity>0</DocSecurity>
  <Lines>623</Lines>
  <Paragraphs>175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Airbus Group</Company>
  <LinksUpToDate>false</LinksUpToDate>
  <CharactersWithSpaces>87774</CharactersWithSpaces>
  <SharedDoc>false</SharedDoc>
  <HLinks>
    <vt:vector size="162" baseType="variant"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_Toc419446956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_Toc419446955</vt:lpwstr>
      </vt:variant>
      <vt:variant>
        <vt:i4>1114160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_Toc419446954</vt:lpwstr>
      </vt:variant>
      <vt:variant>
        <vt:i4>1114160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_Toc419446953</vt:lpwstr>
      </vt:variant>
      <vt:variant>
        <vt:i4>1114160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_Toc419446952</vt:lpwstr>
      </vt:variant>
      <vt:variant>
        <vt:i4>1114160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_Toc419446951</vt:lpwstr>
      </vt:variant>
      <vt:variant>
        <vt:i4>1114160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_Toc419446950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_Toc419446949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_Toc419446948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_Toc419446947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_Toc419446946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_Toc419446945</vt:lpwstr>
      </vt:variant>
      <vt:variant>
        <vt:i4>1048624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_Toc419446944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_Toc419446943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_Toc419446942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_Toc419446941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_Toc419446940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_Toc419446939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_Toc419446938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_Toc419446937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_Toc419446936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_Toc419446935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_Toc419446934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_Toc419446933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_Toc419446932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_Toc419446931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_Toc419446930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Stefano</cp:lastModifiedBy>
  <cp:revision>6</cp:revision>
  <cp:lastPrinted>2011-05-11T16:14:00Z</cp:lastPrinted>
  <dcterms:created xsi:type="dcterms:W3CDTF">2015-11-28T11:13:00Z</dcterms:created>
  <dcterms:modified xsi:type="dcterms:W3CDTF">2015-11-29T09:19:00Z</dcterms:modified>
</cp:coreProperties>
</file>